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Maycomb County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Air Rifles    </w:t>
      </w:r>
      <w:r>
        <w:t xml:space="preserve">   Overalls    </w:t>
      </w:r>
      <w:r>
        <w:t xml:space="preserve">   Atticus    </w:t>
      </w:r>
      <w:r>
        <w:t xml:space="preserve">   Ms. Maudie    </w:t>
      </w:r>
      <w:r>
        <w:t xml:space="preserve">   Dill Harris    </w:t>
      </w:r>
      <w:r>
        <w:t xml:space="preserve">   Calpurnia    </w:t>
      </w:r>
      <w:r>
        <w:t xml:space="preserve">   Jim    </w:t>
      </w:r>
      <w:r>
        <w:t xml:space="preserve">   Scout    </w:t>
      </w:r>
      <w:r>
        <w:t xml:space="preserve">   Pocketwatch    </w:t>
      </w:r>
      <w:r>
        <w:t xml:space="preserve">   Twine    </w:t>
      </w:r>
      <w:r>
        <w:t xml:space="preserve">   Mockingbird    </w:t>
      </w:r>
      <w:r>
        <w:t xml:space="preserve">   Boo Radley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 County </dc:title>
  <dcterms:created xsi:type="dcterms:W3CDTF">2021-10-11T12:01:13Z</dcterms:created>
  <dcterms:modified xsi:type="dcterms:W3CDTF">2021-10-11T12:01:13Z</dcterms:modified>
</cp:coreProperties>
</file>