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was so stunned he’d ____ heard the last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hesitated, then stepped into it with his right foot and ___ the rope as he was yanked toward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consumed with ___ but still felt too ill to look closely at his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he breathed in deeply, trying to settle his nerves, a mixture of smells ____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Thomas suddenly felt dizzy, his eyes flickering between the boys and the ____ place in which he’d found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..swimming in a lake, a busy city square with hundreds of people ____ about their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Metal ground against metal; a lurching ___ shook the floor beneath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groaned in frustration; his echo ____ through the air, like the haunted moan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corner of the ____ held gardens— from where he was standing Thomas recognized corn, tomato plants, fruit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squinted, maybe ____ Thomas’s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Tears threatened again to fill his eyes, but he ___ to let them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sounds of chains and pulleys, like the workings of an ____ steel factory, echoed through the room, bouncing off the walls with a hollow, tinny whine.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tall kid with blond hair and a square jaw sniffed at him, his face ____ of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exaggerated a salute, feeling a rush of _____, as he knew he’d just crossed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hair was blond and cut long, ____ over his T-shirt.</w:t>
            </w:r>
          </w:p>
        </w:tc>
      </w:tr>
    </w:tbl>
    <w:p>
      <w:pPr>
        <w:pStyle w:val="WordBankMedium"/>
      </w:pPr>
      <w:r>
        <w:t xml:space="preserve">   Adrenaline    </w:t>
      </w:r>
      <w:r>
        <w:t xml:space="preserve">   Amplify    </w:t>
      </w:r>
      <w:r>
        <w:t xml:space="preserve">   Ancient    </w:t>
      </w:r>
      <w:r>
        <w:t xml:space="preserve">   Anticipate    </w:t>
      </w:r>
      <w:r>
        <w:t xml:space="preserve">   Barely    </w:t>
      </w:r>
      <w:r>
        <w:t xml:space="preserve">   Bizarre    </w:t>
      </w:r>
      <w:r>
        <w:t xml:space="preserve">   Bombard    </w:t>
      </w:r>
      <w:r>
        <w:t xml:space="preserve">   Bustle    </w:t>
      </w:r>
      <w:r>
        <w:t xml:space="preserve">   Cascade    </w:t>
      </w:r>
      <w:r>
        <w:t xml:space="preserve">   Clutch    </w:t>
      </w:r>
      <w:r>
        <w:t xml:space="preserve">   Compound    </w:t>
      </w:r>
      <w:r>
        <w:t xml:space="preserve">   Curiosity    </w:t>
      </w:r>
      <w:r>
        <w:t xml:space="preserve">   Devoid    </w:t>
      </w:r>
      <w:r>
        <w:t xml:space="preserve">   Refuse    </w:t>
      </w:r>
      <w:r>
        <w:t xml:space="preserve">   Shudder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Vocab</dc:title>
  <dcterms:created xsi:type="dcterms:W3CDTF">2021-10-11T12:01:43Z</dcterms:created>
  <dcterms:modified xsi:type="dcterms:W3CDTF">2021-10-11T12:01:43Z</dcterms:modified>
</cp:coreProperties>
</file>