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Mbira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Dande    </w:t>
      </w:r>
      <w:r>
        <w:t xml:space="preserve">   Todzungaira    </w:t>
      </w:r>
      <w:r>
        <w:t xml:space="preserve">   Bangiza    </w:t>
      </w:r>
      <w:r>
        <w:t xml:space="preserve">   Tondobayana    </w:t>
      </w:r>
      <w:r>
        <w:t xml:space="preserve">   Nyamaropa    </w:t>
      </w:r>
      <w:r>
        <w:t xml:space="preserve">   Nyamamusango    </w:t>
      </w:r>
      <w:r>
        <w:t xml:space="preserve">   Karigamombe    </w:t>
      </w:r>
      <w:r>
        <w:t xml:space="preserve">   Bayawabaya    </w:t>
      </w:r>
      <w:r>
        <w:t xml:space="preserve">   Kuzanga    </w:t>
      </w:r>
      <w:r>
        <w:t xml:space="preserve">   Taireva    </w:t>
      </w:r>
      <w:r>
        <w:t xml:space="preserve">   Mukatiende    </w:t>
      </w:r>
      <w:r>
        <w:t xml:space="preserve">   Nhemamusasa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Mbira Songs</dc:title>
  <dcterms:created xsi:type="dcterms:W3CDTF">2021-10-11T12:02:29Z</dcterms:created>
  <dcterms:modified xsi:type="dcterms:W3CDTF">2021-10-11T12:02:29Z</dcterms:modified>
</cp:coreProperties>
</file>