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McCarthy Trials vs. Salem Trials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3</w:t>
            </w:r>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practice of magic, especially black magic</w:t>
            </w:r>
          </w:p>
          <w:p>
            <w:pPr>
              <w:keepLines/>
              <w:pStyle w:val="CluesMedium"/>
            </w:pPr>
            <w:r>
              <w:rPr>
                <w:b w:val="true"/>
                <w:bCs w:val="true"/>
              </w:rPr>
              <w:t xml:space="preserve">7. </w:t>
            </w:r>
            <w:r>
              <w:t xml:space="preserve">series of hearings held by the United States Senate's Subcommittee on Investigations between April 1954 and June 1954. The hearings were held for the purpose of investigating conflicting accusations between the United States Army and Senator Joseph McCarthy</w:t>
            </w:r>
          </w:p>
          <w:p>
            <w:pPr>
              <w:keepLines/>
              <w:pStyle w:val="CluesMedium"/>
            </w:pPr>
            <w:r>
              <w:rPr>
                <w:b w:val="true"/>
                <w:bCs w:val="true"/>
              </w:rPr>
              <w:t xml:space="preserve">8. </w:t>
            </w:r>
            <w:r>
              <w:t xml:space="preserve">the practice of making accusations of subversion or treason without proper regard for evidence</w:t>
            </w:r>
          </w:p>
          <w:p>
            <w:pPr>
              <w:keepLines/>
              <w:pStyle w:val="CluesMedium"/>
            </w:pPr>
            <w:r>
              <w:rPr>
                <w:b w:val="true"/>
                <w:bCs w:val="true"/>
              </w:rPr>
              <w:t xml:space="preserve">9. </w:t>
            </w:r>
            <w:r>
              <w:t xml:space="preserve">Member of a senate</w:t>
            </w:r>
          </w:p>
          <w:p>
            <w:pPr>
              <w:keepLines/>
              <w:pStyle w:val="CluesMedium"/>
            </w:pPr>
            <w:r>
              <w:rPr>
                <w:b w:val="true"/>
                <w:bCs w:val="true"/>
              </w:rPr>
              <w:t xml:space="preserve">10. </w:t>
            </w:r>
            <w:r>
              <w:t xml:space="preserve">partially fictionalized story of the Salem witch trials that took place</w:t>
            </w:r>
          </w:p>
        </w:tc>
        <w:tc>
          <w:p>
            <w:pPr>
              <w:pStyle w:val="CluesMedium"/>
            </w:pPr>
            <w:r>
              <w:rPr>
                <w:b w:val="true"/>
                <w:bCs w:val="true"/>
              </w:rPr>
              <w:t xml:space="preserve">Down</w:t>
            </w:r>
          </w:p>
          <w:p>
            <w:pPr>
              <w:keepLines/>
              <w:pStyle w:val="CluesMedium"/>
            </w:pPr>
            <w:r>
              <w:rPr>
                <w:b w:val="true"/>
                <w:bCs w:val="true"/>
              </w:rPr>
              <w:t xml:space="preserve">2. </w:t>
            </w:r>
            <w:r>
              <w:t xml:space="preserve">building used for public Christian worship</w:t>
            </w:r>
          </w:p>
          <w:p>
            <w:pPr>
              <w:keepLines/>
              <w:pStyle w:val="CluesMedium"/>
            </w:pPr>
            <w:r>
              <w:rPr>
                <w:b w:val="true"/>
                <w:bCs w:val="true"/>
              </w:rPr>
              <w:t xml:space="preserve">3. </w:t>
            </w:r>
            <w:r>
              <w:t xml:space="preserve">Political theory where everybody is equal</w:t>
            </w:r>
          </w:p>
          <w:p>
            <w:pPr>
              <w:keepLines/>
              <w:pStyle w:val="CluesMedium"/>
            </w:pPr>
            <w:r>
              <w:rPr>
                <w:b w:val="true"/>
                <w:bCs w:val="true"/>
              </w:rPr>
              <w:t xml:space="preserve">4. </w:t>
            </w:r>
            <w:r>
              <w:t xml:space="preserve">series of hearings and prosecutions of people accused of witchcraft in colonial Massachusetts</w:t>
            </w:r>
          </w:p>
          <w:p>
            <w:pPr>
              <w:keepLines/>
              <w:pStyle w:val="CluesMedium"/>
            </w:pPr>
            <w:r>
              <w:rPr>
                <w:b w:val="true"/>
                <w:bCs w:val="true"/>
              </w:rPr>
              <w:t xml:space="preserve">5. </w:t>
            </w:r>
            <w:r>
              <w:t xml:space="preserve">American politician who was a U.S. Senator from the state of Wisconsin from 1947 until his death in 1957</w:t>
            </w:r>
          </w:p>
          <w:p>
            <w:pPr>
              <w:keepLines/>
              <w:pStyle w:val="CluesMedium"/>
            </w:pPr>
            <w:r>
              <w:rPr>
                <w:b w:val="true"/>
                <w:bCs w:val="true"/>
              </w:rPr>
              <w:t xml:space="preserve">6. </w:t>
            </w:r>
            <w:r>
              <w:t xml:space="preserve">woman thought to have magic powers, especially evil onesp</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McCarthy Trials vs. Salem Trials</dc:title>
  <dcterms:created xsi:type="dcterms:W3CDTF">2021-10-11T12:02:14Z</dcterms:created>
  <dcterms:modified xsi:type="dcterms:W3CDTF">2021-10-11T12:02:14Z</dcterms:modified>
</cp:coreProperties>
</file>