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centimetres    </w:t>
      </w:r>
      <w:r>
        <w:t xml:space="preserve">   distance    </w:t>
      </w:r>
      <w:r>
        <w:t xml:space="preserve">   height    </w:t>
      </w:r>
      <w:r>
        <w:t xml:space="preserve">   kilometres    </w:t>
      </w:r>
      <w:r>
        <w:t xml:space="preserve">   length    </w:t>
      </w:r>
      <w:r>
        <w:t xml:space="preserve">   measure    </w:t>
      </w:r>
      <w:r>
        <w:t xml:space="preserve">   metres    </w:t>
      </w:r>
      <w:r>
        <w:t xml:space="preserve">   miles    </w:t>
      </w:r>
      <w:r>
        <w:t xml:space="preserve">   perimeter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</dc:title>
  <dcterms:created xsi:type="dcterms:W3CDTF">2021-10-11T12:04:54Z</dcterms:created>
  <dcterms:modified xsi:type="dcterms:W3CDTF">2021-10-11T12:04:54Z</dcterms:modified>
</cp:coreProperties>
</file>