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Meaty Munchie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alibi    </w:t>
      </w:r>
      <w:r>
        <w:t xml:space="preserve">   bad news    </w:t>
      </w:r>
      <w:r>
        <w:t xml:space="preserve">   blood    </w:t>
      </w:r>
      <w:r>
        <w:t xml:space="preserve">   crunchies    </w:t>
      </w:r>
      <w:r>
        <w:t xml:space="preserve">   detective    </w:t>
      </w:r>
      <w:r>
        <w:t xml:space="preserve">   investigation    </w:t>
      </w:r>
      <w:r>
        <w:t xml:space="preserve">   leg of lamb    </w:t>
      </w:r>
      <w:r>
        <w:t xml:space="preserve">   mary    </w:t>
      </w:r>
      <w:r>
        <w:t xml:space="preserve">   meaty munchies    </w:t>
      </w:r>
      <w:r>
        <w:t xml:space="preserve">   murder    </w:t>
      </w:r>
      <w:r>
        <w:t xml:space="preserve">   patrick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Meaty Munchie Word Search</dc:title>
  <dcterms:created xsi:type="dcterms:W3CDTF">2021-10-11T12:04:27Z</dcterms:created>
  <dcterms:modified xsi:type="dcterms:W3CDTF">2021-10-11T12:04:27Z</dcterms:modified>
</cp:coreProperties>
</file>