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 Literacy Flashcards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Informal way in which media products become known by audiences.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media text whose primary purpose is to openly persuade an audience of the validity of a particular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computer programming language that allows people to create links on the world wide web from one source of information to another in any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individual results of media production: a movie, a TV episode, a book, an issue of a magazine or newspaper, an advertisement, or album,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reflective position on the meaning, biases or value messages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a product or media text is sold to a target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part of a radio or television schedule expected to attract the largest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commercial process in which one seller controls prices and supply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a media text by which it appears to be natural rather than constructed.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media company acquires another elsewhere in the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programs written for computers or the media texts that can be played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equipment used to produce, distribute and exhibit media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Measurable characteristics of media consumers such as age, gender, race, education and income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industrial process of creating media texts as well as the people who are engaged in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description of a media text indicating its common sense, obvious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Wide Web is the network of pages of images, texts and sounds on the Internet which can be viewed using browser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 of media texts characterized by a particular style, form or content.</w:t>
            </w:r>
          </w:p>
        </w:tc>
      </w:tr>
    </w:tbl>
    <w:p>
      <w:pPr>
        <w:pStyle w:val="WordBankLarge"/>
      </w:pPr>
      <w:r>
        <w:t xml:space="preserve">   Word-Of-Mouth    </w:t>
      </w:r>
      <w:r>
        <w:t xml:space="preserve">   World Wide Web    </w:t>
      </w:r>
      <w:r>
        <w:t xml:space="preserve">   vertical integration    </w:t>
      </w:r>
      <w:r>
        <w:t xml:space="preserve">   Text    </w:t>
      </w:r>
      <w:r>
        <w:t xml:space="preserve">   Transparency    </w:t>
      </w:r>
      <w:r>
        <w:t xml:space="preserve">   Software    </w:t>
      </w:r>
      <w:r>
        <w:t xml:space="preserve">   Propaganda    </w:t>
      </w:r>
      <w:r>
        <w:t xml:space="preserve">   Prime Time    </w:t>
      </w:r>
      <w:r>
        <w:t xml:space="preserve">   Marketing    </w:t>
      </w:r>
      <w:r>
        <w:t xml:space="preserve">   HTML    </w:t>
      </w:r>
      <w:r>
        <w:t xml:space="preserve">   Hardware    </w:t>
      </w:r>
      <w:r>
        <w:t xml:space="preserve">   Genre    </w:t>
      </w:r>
      <w:r>
        <w:t xml:space="preserve">   Denotation    </w:t>
      </w:r>
      <w:r>
        <w:t xml:space="preserve">   Demographics    </w:t>
      </w:r>
      <w:r>
        <w:t xml:space="preserve">   Critical    </w:t>
      </w:r>
      <w:r>
        <w:t xml:space="preserve">   Production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 Flashcards</dc:title>
  <dcterms:created xsi:type="dcterms:W3CDTF">2021-10-11T12:06:21Z</dcterms:created>
  <dcterms:modified xsi:type="dcterms:W3CDTF">2021-10-11T12:06:21Z</dcterms:modified>
</cp:coreProperties>
</file>