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-Medical Knowledge/Treatment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doctors    </w:t>
      </w:r>
      <w:r>
        <w:t xml:space="preserve">   anesthesia    </w:t>
      </w:r>
      <w:r>
        <w:t xml:space="preserve">   germs    </w:t>
      </w:r>
      <w:r>
        <w:t xml:space="preserve">   medical industry    </w:t>
      </w:r>
      <w:r>
        <w:t xml:space="preserve">   sanitation    </w:t>
      </w:r>
      <w:r>
        <w:t xml:space="preserve">   healthcare    </w:t>
      </w:r>
      <w:r>
        <w:t xml:space="preserve">   diseases    </w:t>
      </w:r>
      <w:r>
        <w:t xml:space="preserve">   hospitals    </w:t>
      </w:r>
      <w:r>
        <w:t xml:space="preserve">   technology    </w:t>
      </w:r>
      <w:r>
        <w:t xml:space="preserve">   hygiene    </w:t>
      </w:r>
      <w:r>
        <w:t xml:space="preserve">   surgery    </w:t>
      </w:r>
      <w:r>
        <w:t xml:space="preserve">   cancer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-Medical Knowledge/Treatment</dc:title>
  <dcterms:created xsi:type="dcterms:W3CDTF">2021-10-10T23:49:46Z</dcterms:created>
  <dcterms:modified xsi:type="dcterms:W3CDTF">2021-10-10T23:49:46Z</dcterms:modified>
</cp:coreProperties>
</file>