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Medical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NSAIDS    </w:t>
      </w:r>
      <w:r>
        <w:t xml:space="preserve">   ostomy    </w:t>
      </w:r>
      <w:r>
        <w:t xml:space="preserve">   tachycardia    </w:t>
      </w:r>
      <w:r>
        <w:t xml:space="preserve">   cholesterol    </w:t>
      </w:r>
      <w:r>
        <w:t xml:space="preserve">   tumor    </w:t>
      </w:r>
      <w:r>
        <w:t xml:space="preserve">   opathamic    </w:t>
      </w:r>
      <w:r>
        <w:t xml:space="preserve">   smegma    </w:t>
      </w:r>
      <w:r>
        <w:t xml:space="preserve">   hemorrhoid    </w:t>
      </w:r>
      <w:r>
        <w:t xml:space="preserve">   fracture    </w:t>
      </w:r>
      <w:r>
        <w:t xml:space="preserve">   hernia    </w:t>
      </w:r>
      <w:r>
        <w:t xml:space="preserve">   spine    </w:t>
      </w:r>
      <w:r>
        <w:t xml:space="preserve">   amniocenthesis    </w:t>
      </w:r>
      <w:r>
        <w:t xml:space="preserve">   skull    </w:t>
      </w:r>
      <w:r>
        <w:t xml:space="preserve">   hypogycemia    </w:t>
      </w:r>
      <w:r>
        <w:t xml:space="preserve">   meatus    </w:t>
      </w:r>
      <w:r>
        <w:t xml:space="preserve">   dysphagia    </w:t>
      </w:r>
      <w:r>
        <w:t xml:space="preserve">   cardiac    </w:t>
      </w:r>
      <w:r>
        <w:t xml:space="preserve">   hypertension    </w:t>
      </w:r>
      <w:r>
        <w:t xml:space="preserve">   gastritis    </w:t>
      </w:r>
      <w:r>
        <w:t xml:space="preserve">   tonsillectomy    </w:t>
      </w:r>
      <w:r>
        <w:t xml:space="preserve">   induration    </w:t>
      </w:r>
      <w:r>
        <w:t xml:space="preserve">   ileum    </w:t>
      </w:r>
      <w:r>
        <w:t xml:space="preserve">   dermis    </w:t>
      </w:r>
      <w:r>
        <w:t xml:space="preserve">   posterior    </w:t>
      </w:r>
      <w:r>
        <w:t xml:space="preserve">   lateral    </w:t>
      </w:r>
      <w:r>
        <w:t xml:space="preserve">   chronic    </w:t>
      </w:r>
      <w:r>
        <w:t xml:space="preserve">   electrocariogram    </w:t>
      </w:r>
      <w:r>
        <w:t xml:space="preserve">   suture    </w:t>
      </w:r>
      <w:r>
        <w:t xml:space="preserve">   laceration    </w:t>
      </w:r>
      <w:r>
        <w:t xml:space="preserve">   stenosis    </w:t>
      </w:r>
      <w:r>
        <w:t xml:space="preserve">   sclerotic    </w:t>
      </w:r>
      <w:r>
        <w:t xml:space="preserve">   noscomial    </w:t>
      </w:r>
      <w:r>
        <w:t xml:space="preserve">   meconium    </w:t>
      </w:r>
      <w:r>
        <w:t xml:space="preserve">   anemia    </w:t>
      </w:r>
      <w:r>
        <w:t xml:space="preserve">   copd    </w:t>
      </w:r>
      <w:r>
        <w:t xml:space="preserve">   diabetes    </w:t>
      </w:r>
      <w:r>
        <w:t xml:space="preserve">   intradermal    </w:t>
      </w:r>
      <w:r>
        <w:t xml:space="preserve">   artery    </w:t>
      </w:r>
      <w:r>
        <w:t xml:space="preserve">   hemorrhage    </w:t>
      </w:r>
      <w:r>
        <w:t xml:space="preserve">   biopsy    </w:t>
      </w:r>
      <w:r>
        <w:t xml:space="preserve">   uterus    </w:t>
      </w:r>
      <w:r>
        <w:t xml:space="preserve">   dermatologist    </w:t>
      </w:r>
      <w:r>
        <w:t xml:space="preserve">   gastroenterology    </w:t>
      </w:r>
      <w:r>
        <w:t xml:space="preserve">   cancer    </w:t>
      </w:r>
      <w:r>
        <w:t xml:space="preserve">   eyes    </w:t>
      </w:r>
      <w:r>
        <w:t xml:space="preserve">   ears    </w:t>
      </w:r>
      <w:r>
        <w:t xml:space="preserve">   subcutaneous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</dc:title>
  <dcterms:created xsi:type="dcterms:W3CDTF">2021-10-11T12:07:45Z</dcterms:created>
  <dcterms:modified xsi:type="dcterms:W3CDTF">2021-10-11T12:07:45Z</dcterms:modified>
</cp:coreProperties>
</file>