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Softening of the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Surgical incision of an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Puncture of spiration abdominal cavity to remove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Abnormally slow heart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Cutting an air/drainage opening in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Secreting internally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 increased pigmentation of the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Rupture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the kidney</w:t>
            </w:r>
          </w:p>
        </w:tc>
      </w:tr>
    </w:tbl>
    <w:p>
      <w:pPr>
        <w:pStyle w:val="WordBankMedium"/>
      </w:pPr>
      <w:r>
        <w:t xml:space="preserve">   Cardiorrhexis    </w:t>
      </w:r>
      <w:r>
        <w:t xml:space="preserve">   Chondromalacia    </w:t>
      </w:r>
      <w:r>
        <w:t xml:space="preserve">   Gastrodynia    </w:t>
      </w:r>
      <w:r>
        <w:t xml:space="preserve">   Abdominocentesis    </w:t>
      </w:r>
      <w:r>
        <w:t xml:space="preserve">   Tracheostomy    </w:t>
      </w:r>
      <w:r>
        <w:t xml:space="preserve">   Blepharotomy    </w:t>
      </w:r>
      <w:r>
        <w:t xml:space="preserve">   nephric    </w:t>
      </w:r>
      <w:r>
        <w:t xml:space="preserve">   Bradycardia    </w:t>
      </w:r>
      <w:r>
        <w:t xml:space="preserve">   Melanotrichia    </w:t>
      </w:r>
      <w:r>
        <w:t xml:space="preserve">   Endocrine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2021-10-11T12:06:25Z</dcterms:created>
  <dcterms:modified xsi:type="dcterms:W3CDTF">2021-10-11T12:06:25Z</dcterms:modified>
</cp:coreProperties>
</file>