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brachial    </w:t>
      </w:r>
      <w:r>
        <w:t xml:space="preserve">   scapula    </w:t>
      </w:r>
      <w:r>
        <w:t xml:space="preserve">   phalanges    </w:t>
      </w:r>
      <w:r>
        <w:t xml:space="preserve">   femor    </w:t>
      </w:r>
      <w:r>
        <w:t xml:space="preserve">   radius    </w:t>
      </w:r>
      <w:r>
        <w:t xml:space="preserve">   ulna    </w:t>
      </w:r>
      <w:r>
        <w:t xml:space="preserve">   pulmonary    </w:t>
      </w:r>
      <w:r>
        <w:t xml:space="preserve">   transverse    </w:t>
      </w:r>
      <w:r>
        <w:t xml:space="preserve">   coronal    </w:t>
      </w:r>
      <w:r>
        <w:t xml:space="preserve">   ventral    </w:t>
      </w:r>
      <w:r>
        <w:t xml:space="preserve">   melanoma    </w:t>
      </w:r>
      <w:r>
        <w:t xml:space="preserve">   bilateral    </w:t>
      </w:r>
      <w:r>
        <w:t xml:space="preserve">   ectomy    </w:t>
      </w:r>
      <w:r>
        <w:t xml:space="preserve">   dermatology    </w:t>
      </w:r>
      <w:r>
        <w:t xml:space="preserve">   tachycardia    </w:t>
      </w:r>
      <w:r>
        <w:t xml:space="preserve">   bradycardia    </w:t>
      </w:r>
      <w:r>
        <w:t xml:space="preserve">   onychomycosis    </w:t>
      </w:r>
      <w:r>
        <w:t xml:space="preserve">   cardiomyopathy    </w:t>
      </w:r>
      <w:r>
        <w:t xml:space="preserve">   cutaneous    </w:t>
      </w:r>
      <w:r>
        <w:t xml:space="preserve">   muscular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2021-10-11T12:07:35Z</dcterms:created>
  <dcterms:modified xsi:type="dcterms:W3CDTF">2021-10-11T12:07:35Z</dcterms:modified>
</cp:coreProperties>
</file>