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 for Healthcare - Chapter 5 Creative Study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Double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Ability of the eye to adjust focus on near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Involuntary, rapid, oscillating movement of the eyeball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Colored circle; Colored part of eye located behind cornea that contracts &amp; dilates to regulate light passing through pupil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Blind spot in 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Drooping of the eyelid; usually caused by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Laser-Assisted in Situ Keratomileusis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Jelly-like mass filling the inner chamber between the lens and retina that gives bulk to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Innermost layer that perceives and transmits light to the optic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Misdirected eyelashes that rub on the conjunctiva or cornea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Inflammation of the eyelid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Inflammation of the cornea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Extreme sensitivity to, and discomfort from,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Use of a tonometer to measure intraocular pressure, which is elevated in glaucoma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Excision of a lacrimal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Secretion of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Opaque clouding of the lens causing decreased vision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Excision of an eyeball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Absence of the lens, usually after cataract extraction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Impaired vision caused by old age or loss of accommodation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overflow of tears caused by blockage of the lacrimal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Rod-shaped cells within the retina that respond to dim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sclera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Mucous membrane that lines the eyelids and outer surface of the eyeball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of an ophthalmoscope to view the interior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Transparent structure behind the pupil that changes shape to help focus images on the retina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Inflammation of the iris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Use of intense cold to seal a hole or tear in the retina; used to treat retinal detachment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Tough, fibrous, white outer coat extending from the cornea to the optic nerve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Transparent anterior portion of the outer covering of the eye</w:t>
            </w:r>
          </w:p>
        </w:tc>
      </w:tr>
    </w:tbl>
    <w:p>
      <w:pPr>
        <w:pStyle w:val="WordBankLarge"/>
      </w:pPr>
      <w:r>
        <w:t xml:space="preserve">   Conjunctiva    </w:t>
      </w:r>
      <w:r>
        <w:t xml:space="preserve">   Cornea    </w:t>
      </w:r>
      <w:r>
        <w:t xml:space="preserve">   Iris    </w:t>
      </w:r>
      <w:r>
        <w:t xml:space="preserve">   Lens    </w:t>
      </w:r>
      <w:r>
        <w:t xml:space="preserve">   Retina    </w:t>
      </w:r>
      <w:r>
        <w:t xml:space="preserve">   Rods    </w:t>
      </w:r>
      <w:r>
        <w:t xml:space="preserve">   Sclera    </w:t>
      </w:r>
      <w:r>
        <w:t xml:space="preserve">   Vitreous    </w:t>
      </w:r>
      <w:r>
        <w:t xml:space="preserve">   Diplopia    </w:t>
      </w:r>
      <w:r>
        <w:t xml:space="preserve">   Lacrimation    </w:t>
      </w:r>
      <w:r>
        <w:t xml:space="preserve">   Nystagmus    </w:t>
      </w:r>
      <w:r>
        <w:t xml:space="preserve">   Photophobia    </w:t>
      </w:r>
      <w:r>
        <w:t xml:space="preserve">   Scotoma    </w:t>
      </w:r>
      <w:r>
        <w:t xml:space="preserve">   Iridectomy    </w:t>
      </w:r>
      <w:r>
        <w:t xml:space="preserve">   Dacryocystectomy    </w:t>
      </w:r>
      <w:r>
        <w:t xml:space="preserve">   Presbyopia    </w:t>
      </w:r>
      <w:r>
        <w:t xml:space="preserve">   Accommodation    </w:t>
      </w:r>
      <w:r>
        <w:t xml:space="preserve">   Aphakia    </w:t>
      </w:r>
      <w:r>
        <w:t xml:space="preserve">   Blepharitis    </w:t>
      </w:r>
      <w:r>
        <w:t xml:space="preserve">   Blepharoptosis    </w:t>
      </w:r>
      <w:r>
        <w:t xml:space="preserve">   Cataract    </w:t>
      </w:r>
      <w:r>
        <w:t xml:space="preserve">   Epiphora    </w:t>
      </w:r>
      <w:r>
        <w:t xml:space="preserve">   Iritis    </w:t>
      </w:r>
      <w:r>
        <w:t xml:space="preserve">   Keratitis    </w:t>
      </w:r>
      <w:r>
        <w:t xml:space="preserve">   Trichiasis    </w:t>
      </w:r>
      <w:r>
        <w:t xml:space="preserve">   Cryopexy    </w:t>
      </w:r>
      <w:r>
        <w:t xml:space="preserve">   LASIK    </w:t>
      </w:r>
      <w:r>
        <w:t xml:space="preserve">   Tonometry    </w:t>
      </w:r>
      <w:r>
        <w:t xml:space="preserve">   Ophthalmoscopy    </w:t>
      </w:r>
      <w:r>
        <w:t xml:space="preserve">   Scleritis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for Healthcare - Chapter 5 Creative Study Assignment</dc:title>
  <dcterms:created xsi:type="dcterms:W3CDTF">2021-10-11T12:08:03Z</dcterms:created>
  <dcterms:modified xsi:type="dcterms:W3CDTF">2021-10-11T12:08:03Z</dcterms:modified>
</cp:coreProperties>
</file>