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amounts of this juice can increase the chances of possible side-effects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medication causes possible severe side-effects: Drowsiness, Dizziness, Unsteadiness, Problems with coordination, Difficulty thinking or remembering, Increased saliva, Muscle or joint pain, Frequent urination, Blurred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this to keep track of your dosage and expiration dates of your medications.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Possible side-effects for these types of medications: Itching, rash, Excessive thirst, Frequent urination, Tremor (shakiness) of the hands,Nausea and vomiting, Slurred speech, Fast, slow, irregular, or pounding heartbeat, Blackouts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I do if I feel worse?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portable container with days of the week labeled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application is on your phone and we use it to keep up with future appointments.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run out of medication you do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Drinking this can increase your heart rate, excitability, and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medication causes these side-effects: Low blood pressure, Uncontrollable movements, such as tics and tremors (the risk is higher with typical antipsychotic medicines), Seizures, A low number of white blood cells, which fight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medication causes these side-effects: Nausea and vomiting, Weight gain, Diarrhea, Sleepiness, Sexual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diagnosis and how did you arrive at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goes off in the morning and at night depending on what time you take your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Applying this substance causes drowsiness to your medication</w:t>
            </w:r>
          </w:p>
        </w:tc>
      </w:tr>
    </w:tbl>
    <w:p>
      <w:pPr>
        <w:pStyle w:val="WordBankMedium"/>
      </w:pPr>
      <w:r>
        <w:t xml:space="preserve">   Antidepressants    </w:t>
      </w:r>
      <w:r>
        <w:t xml:space="preserve">   Antianxiety    </w:t>
      </w:r>
      <w:r>
        <w:t xml:space="preserve">   Antipsychotics     </w:t>
      </w:r>
      <w:r>
        <w:t xml:space="preserve">   Moodstabilizers    </w:t>
      </w:r>
      <w:r>
        <w:t xml:space="preserve">   pillbox    </w:t>
      </w:r>
      <w:r>
        <w:t xml:space="preserve">   calendar    </w:t>
      </w:r>
      <w:r>
        <w:t xml:space="preserve">   alarm clock    </w:t>
      </w:r>
      <w:r>
        <w:t xml:space="preserve">   checklist    </w:t>
      </w:r>
      <w:r>
        <w:t xml:space="preserve">   psychiatrist    </w:t>
      </w:r>
      <w:r>
        <w:t xml:space="preserve">   Alcohol    </w:t>
      </w:r>
      <w:r>
        <w:t xml:space="preserve">   caffeine    </w:t>
      </w:r>
      <w:r>
        <w:t xml:space="preserve">   grapefruitjuice    </w:t>
      </w:r>
      <w:r>
        <w:t xml:space="preserve">   Psychiatrist    </w:t>
      </w:r>
      <w:r>
        <w:t xml:space="preserve">   Psychiatrist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Management</dc:title>
  <dcterms:created xsi:type="dcterms:W3CDTF">2021-10-11T12:08:17Z</dcterms:created>
  <dcterms:modified xsi:type="dcterms:W3CDTF">2021-10-11T12:08:17Z</dcterms:modified>
</cp:coreProperties>
</file>