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follow up    </w:t>
      </w:r>
      <w:r>
        <w:t xml:space="preserve">   appointment    </w:t>
      </w:r>
      <w:r>
        <w:t xml:space="preserve">   prescription    </w:t>
      </w:r>
      <w:r>
        <w:t xml:space="preserve">   depakote    </w:t>
      </w:r>
      <w:r>
        <w:t xml:space="preserve">   bipolar    </w:t>
      </w:r>
      <w:r>
        <w:t xml:space="preserve">   anxiety    </w:t>
      </w:r>
      <w:r>
        <w:t xml:space="preserve">   depression    </w:t>
      </w:r>
      <w:r>
        <w:t xml:space="preserve">   compliance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crossword</dc:title>
  <dcterms:created xsi:type="dcterms:W3CDTF">2021-10-11T12:08:40Z</dcterms:created>
  <dcterms:modified xsi:type="dcterms:W3CDTF">2021-10-11T12:08:40Z</dcterms:modified>
</cp:coreProperties>
</file>