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Hydroxazine    </w:t>
      </w:r>
      <w:r>
        <w:t xml:space="preserve">   Geodon    </w:t>
      </w:r>
      <w:r>
        <w:t xml:space="preserve">   depakote    </w:t>
      </w:r>
      <w:r>
        <w:t xml:space="preserve">   zyprexa    </w:t>
      </w:r>
      <w:r>
        <w:t xml:space="preserve">   clonodine    </w:t>
      </w:r>
      <w:r>
        <w:t xml:space="preserve">   Bentyl    </w:t>
      </w:r>
      <w:r>
        <w:t xml:space="preserve">   zofran    </w:t>
      </w:r>
      <w:r>
        <w:t xml:space="preserve">   Naltrexone    </w:t>
      </w:r>
      <w:r>
        <w:t xml:space="preserve">   Trazadone    </w:t>
      </w:r>
      <w:r>
        <w:t xml:space="preserve">   Gabapentin    </w:t>
      </w:r>
      <w:r>
        <w:t xml:space="preserve">   Seroquel    </w:t>
      </w:r>
      <w:r>
        <w:t xml:space="preserve">   Valium    </w:t>
      </w:r>
      <w:r>
        <w:t xml:space="preserve">   Buspar    </w:t>
      </w:r>
      <w:r>
        <w:t xml:space="preserve">   Tegretol    </w:t>
      </w:r>
      <w:r>
        <w:t xml:space="preserve">   Subutex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2021-10-11T12:08:40Z</dcterms:created>
  <dcterms:modified xsi:type="dcterms:W3CDTF">2021-10-11T12:08:40Z</dcterms:modified>
</cp:coreProperties>
</file>