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Castle    </w:t>
      </w:r>
      <w:r>
        <w:t xml:space="preserve">   Church    </w:t>
      </w:r>
      <w:r>
        <w:t xml:space="preserve">   Clergy    </w:t>
      </w:r>
      <w:r>
        <w:t xml:space="preserve">   Jousting    </w:t>
      </w:r>
      <w:r>
        <w:t xml:space="preserve">   King    </w:t>
      </w:r>
      <w:r>
        <w:t xml:space="preserve">   Lord    </w:t>
      </w:r>
      <w:r>
        <w:t xml:space="preserve">   Noble    </w:t>
      </w:r>
      <w:r>
        <w:t xml:space="preserve">   Punishments    </w:t>
      </w:r>
      <w:r>
        <w:t xml:space="preserve">   Queen    </w:t>
      </w:r>
      <w:r>
        <w:t xml:space="preserve">   Stocks    </w:t>
      </w:r>
      <w:r>
        <w:t xml:space="preserve">   Stootball    </w:t>
      </w:r>
      <w:r>
        <w:t xml:space="preserve">   Witchcraft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2021-10-11T12:08:12Z</dcterms:created>
  <dcterms:modified xsi:type="dcterms:W3CDTF">2021-10-11T12:08:12Z</dcterms:modified>
</cp:coreProperties>
</file>