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used the wealth of Mali to build mosques and: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Ghana control trade in its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world's largest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king expect from his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divides the continent of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Beast of burden that made trans-Saharan trade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earliest forms of African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stories passed down by word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Salt was traded for: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storytellers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river Timbuktu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allowed the spirits to express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families made up of several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Warrior king who captured Ghana's capital?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strong ruler of 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Conquered the Songhai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Bantu villages traced their ancestors this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Sunni Ali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schools were there to teach the Quran?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people descended from the same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family member inherits the empire in Ghana?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people originally raided villages for captives?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only person to wear sewn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Bantu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largest empire in West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of high flat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empires were divided into smaller: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they spread their culture, skills and language</w:t>
            </w:r>
          </w:p>
        </w:tc>
      </w:tr>
    </w:tbl>
    <w:p>
      <w:pPr>
        <w:pStyle w:val="WordBankLarge"/>
      </w:pPr>
      <w:r>
        <w:t xml:space="preserve">   Sahara    </w:t>
      </w:r>
      <w:r>
        <w:t xml:space="preserve">   plateau    </w:t>
      </w:r>
      <w:r>
        <w:t xml:space="preserve">   The people    </w:t>
      </w:r>
      <w:r>
        <w:t xml:space="preserve">   fees    </w:t>
      </w:r>
      <w:r>
        <w:t xml:space="preserve">   Mansa Musa    </w:t>
      </w:r>
      <w:r>
        <w:t xml:space="preserve">   extended families    </w:t>
      </w:r>
      <w:r>
        <w:t xml:space="preserve">   oral history    </w:t>
      </w:r>
      <w:r>
        <w:t xml:space="preserve">   mother    </w:t>
      </w:r>
      <w:r>
        <w:t xml:space="preserve">   griots    </w:t>
      </w:r>
      <w:r>
        <w:t xml:space="preserve">   libraries    </w:t>
      </w:r>
      <w:r>
        <w:t xml:space="preserve">   Songhai    </w:t>
      </w:r>
      <w:r>
        <w:t xml:space="preserve">   150    </w:t>
      </w:r>
      <w:r>
        <w:t xml:space="preserve">   provinces    </w:t>
      </w:r>
      <w:r>
        <w:t xml:space="preserve">   King    </w:t>
      </w:r>
      <w:r>
        <w:t xml:space="preserve">   mysteriously    </w:t>
      </w:r>
      <w:r>
        <w:t xml:space="preserve">   Sundiata Keita    </w:t>
      </w:r>
      <w:r>
        <w:t xml:space="preserve">   Equator    </w:t>
      </w:r>
      <w:r>
        <w:t xml:space="preserve">   Niger    </w:t>
      </w:r>
      <w:r>
        <w:t xml:space="preserve">   camel    </w:t>
      </w:r>
      <w:r>
        <w:t xml:space="preserve">   gold    </w:t>
      </w:r>
      <w:r>
        <w:t xml:space="preserve">   Morocco    </w:t>
      </w:r>
      <w:r>
        <w:t xml:space="preserve">   obedience    </w:t>
      </w:r>
      <w:r>
        <w:t xml:space="preserve">   nephew    </w:t>
      </w:r>
      <w:r>
        <w:t xml:space="preserve">   Bantu    </w:t>
      </w:r>
      <w:r>
        <w:t xml:space="preserve">   cave paintings    </w:t>
      </w:r>
      <w:r>
        <w:t xml:space="preserve">   dance    </w:t>
      </w:r>
      <w:r>
        <w:t xml:space="preserve">   clan     </w:t>
      </w:r>
      <w:r>
        <w:t xml:space="preserve">   Bantu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Africa</dc:title>
  <dcterms:created xsi:type="dcterms:W3CDTF">2021-10-11T12:08:49Z</dcterms:created>
  <dcterms:modified xsi:type="dcterms:W3CDTF">2021-10-11T12:08:49Z</dcterms:modified>
</cp:coreProperties>
</file>