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Castle Wordsearch.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lance    </w:t>
      </w:r>
      <w:r>
        <w:t xml:space="preserve">   knight    </w:t>
      </w:r>
      <w:r>
        <w:t xml:space="preserve">   battlement    </w:t>
      </w:r>
      <w:r>
        <w:t xml:space="preserve">   dungeon    </w:t>
      </w:r>
      <w:r>
        <w:t xml:space="preserve">   bailey    </w:t>
      </w:r>
      <w:r>
        <w:t xml:space="preserve">   motte    </w:t>
      </w:r>
      <w:r>
        <w:t xml:space="preserve">   moat    </w:t>
      </w:r>
      <w:r>
        <w:t xml:space="preserve">   ramparts    </w:t>
      </w:r>
      <w:r>
        <w:t xml:space="preserve">   portcullis    </w:t>
      </w:r>
      <w:r>
        <w:t xml:space="preserve">   Drawbridge    </w:t>
      </w:r>
      <w:r>
        <w:t xml:space="preserve">   Castle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Castle Wordsearch.</dc:title>
  <dcterms:created xsi:type="dcterms:W3CDTF">2021-10-11T12:08:31Z</dcterms:created>
  <dcterms:modified xsi:type="dcterms:W3CDTF">2021-10-11T12:08:31Z</dcterms:modified>
</cp:coreProperties>
</file>