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daub    </w:t>
      </w:r>
      <w:r>
        <w:t xml:space="preserve">   wattle    </w:t>
      </w:r>
      <w:r>
        <w:t xml:space="preserve">   stocks    </w:t>
      </w:r>
      <w:r>
        <w:t xml:space="preserve">   craftsmen    </w:t>
      </w:r>
      <w:r>
        <w:t xml:space="preserve">   knight    </w:t>
      </w:r>
      <w:r>
        <w:t xml:space="preserve">   chapel    </w:t>
      </w:r>
      <w:r>
        <w:t xml:space="preserve">   priest    </w:t>
      </w:r>
      <w:r>
        <w:t xml:space="preserve">   doomsday    </w:t>
      </w:r>
      <w:r>
        <w:t xml:space="preserve">   monastery    </w:t>
      </w:r>
      <w:r>
        <w:t xml:space="preserve">   peasant    </w:t>
      </w:r>
      <w:r>
        <w:t xml:space="preserve">   medieval    </w:t>
      </w:r>
      <w:r>
        <w:t xml:space="preserve">   feudal    </w:t>
      </w:r>
      <w:r>
        <w:t xml:space="preserve">   cathedral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2021-10-11T12:07:41Z</dcterms:created>
  <dcterms:modified xsi:type="dcterms:W3CDTF">2021-10-11T12:07:41Z</dcterms:modified>
</cp:coreProperties>
</file>