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Manor    </w:t>
      </w:r>
      <w:r>
        <w:t xml:space="preserve">   Crusades    </w:t>
      </w:r>
      <w:r>
        <w:t xml:space="preserve">   Holy land    </w:t>
      </w:r>
      <w:r>
        <w:t xml:space="preserve">   Pilgrim    </w:t>
      </w:r>
      <w:r>
        <w:t xml:space="preserve">   Jersusalem    </w:t>
      </w:r>
      <w:r>
        <w:t xml:space="preserve">   Troubadour    </w:t>
      </w:r>
      <w:r>
        <w:t xml:space="preserve">   Chivalry    </w:t>
      </w:r>
      <w:r>
        <w:t xml:space="preserve">   Hundred years    </w:t>
      </w:r>
      <w:r>
        <w:t xml:space="preserve">   Feudalism    </w:t>
      </w:r>
      <w:r>
        <w:t xml:space="preserve">   Medieval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2021-10-11T12:09:21Z</dcterms:created>
  <dcterms:modified xsi:type="dcterms:W3CDTF">2021-10-11T12:09:21Z</dcterms:modified>
</cp:coreProperties>
</file>