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missionaries    </w:t>
      </w:r>
      <w:r>
        <w:t xml:space="preserve">   serf    </w:t>
      </w:r>
      <w:r>
        <w:t xml:space="preserve">   grand jury    </w:t>
      </w:r>
      <w:r>
        <w:t xml:space="preserve">   trial jury    </w:t>
      </w:r>
      <w:r>
        <w:t xml:space="preserve">   heresy    </w:t>
      </w:r>
      <w:r>
        <w:t xml:space="preserve">   scholasticism    </w:t>
      </w:r>
      <w:r>
        <w:t xml:space="preserve">   vernacular    </w:t>
      </w:r>
      <w:r>
        <w:t xml:space="preserve">   mass    </w:t>
      </w:r>
      <w:r>
        <w:t xml:space="preserve">   plague    </w:t>
      </w:r>
      <w:r>
        <w:t xml:space="preserve">   chivalry    </w:t>
      </w:r>
      <w:r>
        <w:t xml:space="preserve">   Guild    </w:t>
      </w:r>
      <w:r>
        <w:t xml:space="preserve">   Knight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words</dc:title>
  <dcterms:created xsi:type="dcterms:W3CDTF">2021-10-11T12:08:44Z</dcterms:created>
  <dcterms:modified xsi:type="dcterms:W3CDTF">2021-10-11T12:08:44Z</dcterms:modified>
</cp:coreProperties>
</file>