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Mediterranean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California    </w:t>
      </w:r>
      <w:r>
        <w:t xml:space="preserve">   Chaparral    </w:t>
      </w:r>
      <w:r>
        <w:t xml:space="preserve">   Cork oak tree    </w:t>
      </w:r>
      <w:r>
        <w:t xml:space="preserve">   Coyotes    </w:t>
      </w:r>
      <w:r>
        <w:t xml:space="preserve">   Drought    </w:t>
      </w:r>
      <w:r>
        <w:t xml:space="preserve">   Fires    </w:t>
      </w:r>
      <w:r>
        <w:t xml:space="preserve">   Forests    </w:t>
      </w:r>
      <w:r>
        <w:t xml:space="preserve">   Fynbos    </w:t>
      </w:r>
      <w:r>
        <w:t xml:space="preserve">   Grasslands    </w:t>
      </w:r>
      <w:r>
        <w:t xml:space="preserve">   Heather    </w:t>
      </w:r>
      <w:r>
        <w:t xml:space="preserve">   Hot and Dry    </w:t>
      </w:r>
      <w:r>
        <w:t xml:space="preserve">   Ladybug    </w:t>
      </w:r>
      <w:r>
        <w:t xml:space="preserve">   Living organisms    </w:t>
      </w:r>
      <w:r>
        <w:t xml:space="preserve">   Mild and Rainy    </w:t>
      </w:r>
      <w:r>
        <w:t xml:space="preserve">   Mule Deer    </w:t>
      </w:r>
      <w:r>
        <w:t xml:space="preserve">   Nocturnal    </w:t>
      </w:r>
      <w:r>
        <w:t xml:space="preserve">   Non-living Organisms    </w:t>
      </w:r>
      <w:r>
        <w:t xml:space="preserve">   Oregon    </w:t>
      </w:r>
      <w:r>
        <w:t xml:space="preserve">   Praying Mantis    </w:t>
      </w:r>
      <w:r>
        <w:t xml:space="preserve">   Protea Flower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Mediterranean Biome</dc:title>
  <dcterms:created xsi:type="dcterms:W3CDTF">2021-10-11T12:09:16Z</dcterms:created>
  <dcterms:modified xsi:type="dcterms:W3CDTF">2021-10-11T12:09:16Z</dcterms:modified>
</cp:coreProperties>
</file>