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meisies    </w:t>
      </w:r>
      <w:r>
        <w:t xml:space="preserve">   miere    </w:t>
      </w:r>
      <w:r>
        <w:t xml:space="preserve">   honde    </w:t>
      </w:r>
      <w:r>
        <w:t xml:space="preserve">   tulpe    </w:t>
      </w:r>
      <w:r>
        <w:t xml:space="preserve">   voete    </w:t>
      </w:r>
      <w:r>
        <w:t xml:space="preserve">   spreeus    </w:t>
      </w:r>
      <w:r>
        <w:t xml:space="preserve">   leeus    </w:t>
      </w:r>
      <w:r>
        <w:t xml:space="preserve">   byle    </w:t>
      </w:r>
      <w:r>
        <w:t xml:space="preserve">   uile    </w:t>
      </w:r>
      <w:r>
        <w:t xml:space="preserve">   spelde    </w:t>
      </w:r>
      <w:r>
        <w:t xml:space="preserve">   emmers    </w:t>
      </w:r>
      <w:r>
        <w:t xml:space="preserve">   koeke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2021-10-11T12:11:10Z</dcterms:created>
  <dcterms:modified xsi:type="dcterms:W3CDTF">2021-10-11T12:11:10Z</dcterms:modified>
</cp:coreProperties>
</file>