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Meet Special Agents 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Eunuch    </w:t>
      </w:r>
      <w:r>
        <w:t xml:space="preserve">   Decree    </w:t>
      </w:r>
      <w:r>
        <w:t xml:space="preserve">   Persia    </w:t>
      </w:r>
      <w:r>
        <w:t xml:space="preserve">   Jews    </w:t>
      </w:r>
      <w:r>
        <w:t xml:space="preserve">   Virgins    </w:t>
      </w:r>
      <w:r>
        <w:t xml:space="preserve">   Susa    </w:t>
      </w:r>
      <w:r>
        <w:t xml:space="preserve">   Banquet    </w:t>
      </w:r>
      <w:r>
        <w:t xml:space="preserve">   Haman    </w:t>
      </w:r>
      <w:r>
        <w:t xml:space="preserve">   King Ahasuerus    </w:t>
      </w:r>
      <w:r>
        <w:t xml:space="preserve">   Mordecai    </w:t>
      </w:r>
      <w:r>
        <w:t xml:space="preserve">   Ashes    </w:t>
      </w:r>
      <w:r>
        <w:t xml:space="preserve">   Gods Squad    </w:t>
      </w:r>
      <w:r>
        <w:t xml:space="preserve">   Special Agent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Special Agents Easter </dc:title>
  <dcterms:created xsi:type="dcterms:W3CDTF">2021-10-11T12:10:15Z</dcterms:created>
  <dcterms:modified xsi:type="dcterms:W3CDTF">2021-10-11T12:10:15Z</dcterms:modified>
</cp:coreProperties>
</file>