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non disjunction    </w:t>
      </w:r>
      <w:r>
        <w:t xml:space="preserve">   down syndrome    </w:t>
      </w:r>
      <w:r>
        <w:t xml:space="preserve">   chromatid    </w:t>
      </w:r>
      <w:r>
        <w:t xml:space="preserve">   centromere    </w:t>
      </w:r>
      <w:r>
        <w:t xml:space="preserve">   spindle fibres    </w:t>
      </w:r>
      <w:r>
        <w:t xml:space="preserve">   centriole    </w:t>
      </w:r>
      <w:r>
        <w:t xml:space="preserve">   karyotype    </w:t>
      </w:r>
      <w:r>
        <w:t xml:space="preserve">   gonosome    </w:t>
      </w:r>
      <w:r>
        <w:t xml:space="preserve">   autosome    </w:t>
      </w:r>
      <w:r>
        <w:t xml:space="preserve">   gametes    </w:t>
      </w:r>
      <w:r>
        <w:t xml:space="preserve">   cytokinesis    </w:t>
      </w:r>
      <w:r>
        <w:t xml:space="preserve">   prophase    </w:t>
      </w:r>
      <w:r>
        <w:t xml:space="preserve">   chiasma    </w:t>
      </w:r>
      <w:r>
        <w:t xml:space="preserve">   bivalent    </w:t>
      </w:r>
      <w:r>
        <w:t xml:space="preserve">   gene    </w:t>
      </w:r>
      <w:r>
        <w:t xml:space="preserve">   allele    </w:t>
      </w:r>
      <w:r>
        <w:t xml:space="preserve">   homologous    </w:t>
      </w:r>
      <w:r>
        <w:t xml:space="preserve">   aneuploidy    </w:t>
      </w:r>
      <w:r>
        <w:t xml:space="preserve">   recombinant    </w:t>
      </w:r>
      <w:r>
        <w:t xml:space="preserve">   haploid    </w:t>
      </w:r>
      <w:r>
        <w:t xml:space="preserve">   diploid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</dc:title>
  <dcterms:created xsi:type="dcterms:W3CDTF">2021-10-11T12:11:12Z</dcterms:created>
  <dcterms:modified xsi:type="dcterms:W3CDTF">2021-10-11T12:11:12Z</dcterms:modified>
</cp:coreProperties>
</file>