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nuclear membrane and nuclei break up while the spindle network appears.​ Chromosomes do not replicate any further in this phase of meiosis.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Distinct nuclei form at the opposite poles. Cytokinesis occurs. Four daughter cells are produced. Each cell has one-half the number of chromosomes as the original parent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fibers disappear, the cell divides into two and the nucleus reforms in each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chromosomes line up at the cell's center.​ The kinetochore fibers of the sister chromatids point toward opposite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fibers shorten and move the chromosome to the poles of each side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chromatids separate and begin moving to opposite ends (poles) of the cell. Spindle fibers not connected to chromatids lengthen and elongate the cell.​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in the cell is copied resulting in two identical full sets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chromosome pairs line up next to each other along the centre (equator)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chromosomes  separate and the membrane around the nucleus begins to disappear.</w:t>
            </w:r>
          </w:p>
        </w:tc>
      </w:tr>
    </w:tbl>
    <w:p>
      <w:pPr>
        <w:pStyle w:val="WordBankMedium"/>
      </w:pPr>
      <w:r>
        <w:t xml:space="preserve">   Interphase    </w:t>
      </w:r>
      <w:r>
        <w:t xml:space="preserve">   Metaphase 1    </w:t>
      </w:r>
      <w:r>
        <w:t xml:space="preserve">   prophase 1    </w:t>
      </w:r>
      <w:r>
        <w:t xml:space="preserve">   anaphase 1    </w:t>
      </w:r>
      <w:r>
        <w:t xml:space="preserve">   telophase 1    </w:t>
      </w:r>
      <w:r>
        <w:t xml:space="preserve">   cytokinesis    </w:t>
      </w:r>
      <w:r>
        <w:t xml:space="preserve">   prophase 2    </w:t>
      </w:r>
      <w:r>
        <w:t xml:space="preserve">   metaphase 2    </w:t>
      </w:r>
      <w:r>
        <w:t xml:space="preserve">   anaphase 2    </w:t>
      </w:r>
      <w:r>
        <w:t xml:space="preserve">   telophase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2021-10-11T12:11:27Z</dcterms:created>
  <dcterms:modified xsi:type="dcterms:W3CDTF">2021-10-11T12:11:27Z</dcterms:modified>
</cp:coreProperties>
</file>