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Members of the Construction team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They break down the Bill of Quantities into unit parts which represent the amount it will cost a contractor to complete each stage. To this they will add company overheads and profit margins.</w:t>
            </w:r>
          </w:p>
          <w:p>
            <w:pPr>
              <w:keepLines/>
              <w:pStyle w:val="CluesTiny"/>
            </w:pPr>
            <w:r>
              <w:rPr>
                <w:b w:val="true"/>
                <w:bCs w:val="true"/>
              </w:rPr>
              <w:t xml:space="preserve">6. </w:t>
            </w:r>
            <w:r>
              <w:t xml:space="preserve">They oversee projects from the start through to completion, ensuring that work is completed on time and within its budget.</w:t>
            </w:r>
          </w:p>
          <w:p>
            <w:pPr>
              <w:keepLines/>
              <w:pStyle w:val="CluesTiny"/>
            </w:pPr>
            <w:r>
              <w:rPr>
                <w:b w:val="true"/>
                <w:bCs w:val="true"/>
              </w:rPr>
              <w:t xml:space="preserve">8. </w:t>
            </w:r>
            <w:r>
              <w:t xml:space="preserve">They design the internal services within the building, which will be cost effective, environmentally sensitive and with good maintenance access. They will be responsible for: heating and ventilation, plumbing, electrical distribution, fire protection, lifts, escalators, acoustics, etc.</w:t>
            </w:r>
          </w:p>
          <w:p>
            <w:pPr>
              <w:keepLines/>
              <w:pStyle w:val="CluesTiny"/>
            </w:pPr>
            <w:r>
              <w:rPr>
                <w:b w:val="true"/>
                <w:bCs w:val="true"/>
              </w:rPr>
              <w:t xml:space="preserve">9. </w:t>
            </w:r>
            <w:r>
              <w:t xml:space="preserve">They will enter into a contract with the client to carry out the work in accordance with the drawings, Bill of Quantities and specification. </w:t>
            </w:r>
          </w:p>
          <w:p>
            <w:pPr>
              <w:keepLines/>
              <w:pStyle w:val="CluesTiny"/>
            </w:pPr>
            <w:r>
              <w:rPr>
                <w:b w:val="true"/>
                <w:bCs w:val="true"/>
              </w:rPr>
              <w:t xml:space="preserve">10. </w:t>
            </w:r>
            <w:r>
              <w:t xml:space="preserve">Generally appointed by the architect. They acts as their representative on site. They ensure that the building is constructed according to the drawings, as well as checking the standard of work and quality of materials. </w:t>
            </w:r>
          </w:p>
          <w:p>
            <w:pPr>
              <w:keepLines/>
              <w:pStyle w:val="CluesTiny"/>
            </w:pPr>
            <w:r>
              <w:rPr>
                <w:b w:val="true"/>
                <w:bCs w:val="true"/>
              </w:rPr>
              <w:t xml:space="preserve">11. </w:t>
            </w:r>
            <w:r>
              <w:t xml:space="preserve">They designer of the project and considered the leader of the management team. They convert the clients’ ideas and requirements into a building design and working drawings. </w:t>
            </w:r>
          </w:p>
        </w:tc>
        <w:tc>
          <w:p>
            <w:pPr>
              <w:pStyle w:val="CluesTiny"/>
            </w:pPr>
            <w:r>
              <w:rPr>
                <w:b w:val="true"/>
                <w:bCs w:val="true"/>
              </w:rPr>
              <w:t xml:space="preserve">Down</w:t>
            </w:r>
          </w:p>
          <w:p>
            <w:pPr>
              <w:keepLines/>
              <w:pStyle w:val="CluesTiny"/>
            </w:pPr>
            <w:r>
              <w:rPr>
                <w:b w:val="true"/>
                <w:bCs w:val="true"/>
              </w:rPr>
              <w:t xml:space="preserve">1. </w:t>
            </w:r>
            <w:r>
              <w:t xml:space="preserve">They suggest construction methods that are within the clients’ budget. They also calculate the amount of labour and materials required to complete the project. These details are then collated in the Bill of Quantities which is used by contractors to produce an estimate/quotation</w:t>
            </w:r>
          </w:p>
          <w:p>
            <w:pPr>
              <w:keepLines/>
              <w:pStyle w:val="CluesTiny"/>
            </w:pPr>
            <w:r>
              <w:rPr>
                <w:b w:val="true"/>
                <w:bCs w:val="true"/>
              </w:rPr>
              <w:t xml:space="preserve">2. </w:t>
            </w:r>
            <w:r>
              <w:t xml:space="preserve">They work closely with the architect to find the most efficient method of construction. They calculate loads, forces, and variances from wind and rain, looking at structural safety. </w:t>
            </w:r>
          </w:p>
          <w:p>
            <w:pPr>
              <w:keepLines/>
              <w:pStyle w:val="CluesTiny"/>
            </w:pPr>
            <w:r>
              <w:rPr>
                <w:b w:val="true"/>
                <w:bCs w:val="true"/>
              </w:rPr>
              <w:t xml:space="preserve">4. </w:t>
            </w:r>
            <w:r>
              <w:t xml:space="preserve">They have to position the building on the land and ensure that Building Regulations are followed throughout the process</w:t>
            </w:r>
          </w:p>
          <w:p>
            <w:pPr>
              <w:keepLines/>
              <w:pStyle w:val="CluesTiny"/>
            </w:pPr>
            <w:r>
              <w:rPr>
                <w:b w:val="true"/>
                <w:bCs w:val="true"/>
              </w:rPr>
              <w:t xml:space="preserve">5. </w:t>
            </w:r>
            <w:r>
              <w:t xml:space="preserve">They will source all the materials needed to complete a project by obtaining quotations from suppliers for materials, with delivery times and quality assurance.</w:t>
            </w:r>
          </w:p>
          <w:p>
            <w:pPr>
              <w:keepLines/>
              <w:pStyle w:val="CluesTiny"/>
            </w:pPr>
            <w:r>
              <w:rPr>
                <w:b w:val="true"/>
                <w:bCs w:val="true"/>
              </w:rPr>
              <w:t xml:space="preserve">7. </w:t>
            </w:r>
            <w:r>
              <w:t xml:space="preserve">They are probably the most important person, as they are the reason the project is going ahead. The client will be an individual, company or organisation and they will employ contractors directly or indirectly.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of the Construction team</dc:title>
  <dcterms:created xsi:type="dcterms:W3CDTF">2021-10-11T12:11:08Z</dcterms:created>
  <dcterms:modified xsi:type="dcterms:W3CDTF">2021-10-11T12:11:08Z</dcterms:modified>
</cp:coreProperties>
</file>