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 Mental Health and Suicide Awareness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Weakness    </w:t>
      </w:r>
      <w:r>
        <w:t xml:space="preserve">   Masculinity    </w:t>
      </w:r>
      <w:r>
        <w:t xml:space="preserve">   Honesty    </w:t>
      </w:r>
      <w:r>
        <w:t xml:space="preserve">   Samaritans    </w:t>
      </w:r>
      <w:r>
        <w:t xml:space="preserve">   Crisis    </w:t>
      </w:r>
      <w:r>
        <w:t xml:space="preserve">   Donations    </w:t>
      </w:r>
      <w:r>
        <w:t xml:space="preserve">   MIND    </w:t>
      </w:r>
      <w:r>
        <w:t xml:space="preserve">   Support    </w:t>
      </w:r>
      <w:r>
        <w:t xml:space="preserve">   Emotions    </w:t>
      </w:r>
      <w:r>
        <w:t xml:space="preserve">   Stress    </w:t>
      </w:r>
      <w:r>
        <w:t xml:space="preserve">   Suicide    </w:t>
      </w:r>
      <w:r>
        <w:t xml:space="preserve">   Men    </w:t>
      </w:r>
      <w:r>
        <w:t xml:space="preserve">   CALM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 Mental Health and Suicide Awareness Wordsearch</dc:title>
  <dcterms:created xsi:type="dcterms:W3CDTF">2021-10-11T12:12:48Z</dcterms:created>
  <dcterms:modified xsi:type="dcterms:W3CDTF">2021-10-11T12:12:48Z</dcterms:modified>
</cp:coreProperties>
</file>