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Menseregte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jy gedwing word om vir iemand te werk en jy het nie vryheid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 onbillik of onregverdig behandel 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manier om 'n probleem op te los sonder om hof toe te 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hoogste hof in die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Regeringsvorm gekenmerk deur gereelde en vry verkiesings waaraan meer as een party kan deelneem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Basiese regte wat almal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hoogste wet van Suid-Afrika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Beskerm en bevorder die respek vir kultuur van menseregte in Suid-Afrika (Afkorting)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iemand se menseregte geignoreer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ingligting wat jy versprei om te kry dat mense dieselfde as jy dink</w:t>
            </w:r>
          </w:p>
        </w:tc>
      </w:tr>
    </w:tbl>
    <w:p>
      <w:pPr>
        <w:pStyle w:val="WordBankMedium"/>
      </w:pPr>
      <w:r>
        <w:t xml:space="preserve">   Appelhof    </w:t>
      </w:r>
      <w:r>
        <w:t xml:space="preserve">   Menseregte    </w:t>
      </w:r>
      <w:r>
        <w:t xml:space="preserve">   Grondwet    </w:t>
      </w:r>
      <w:r>
        <w:t xml:space="preserve">   SAMRK    </w:t>
      </w:r>
      <w:r>
        <w:t xml:space="preserve">   Diskrimineer    </w:t>
      </w:r>
      <w:r>
        <w:t xml:space="preserve">   knegskap    </w:t>
      </w:r>
      <w:r>
        <w:t xml:space="preserve">   skending    </w:t>
      </w:r>
      <w:r>
        <w:t xml:space="preserve">   mediasie    </w:t>
      </w:r>
      <w:r>
        <w:t xml:space="preserve">   propaganda    </w:t>
      </w:r>
      <w:r>
        <w:t xml:space="preserve">   Demokrasie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blokkiesraaisel</dc:title>
  <dcterms:created xsi:type="dcterms:W3CDTF">2021-10-11T12:13:15Z</dcterms:created>
  <dcterms:modified xsi:type="dcterms:W3CDTF">2021-10-11T12:13:15Z</dcterms:modified>
</cp:coreProperties>
</file>