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Mental Illness    </w:t>
      </w:r>
      <w:r>
        <w:t xml:space="preserve">   Feelings    </w:t>
      </w:r>
      <w:r>
        <w:t xml:space="preserve">   Body Response    </w:t>
      </w:r>
      <w:r>
        <w:t xml:space="preserve">   Traits    </w:t>
      </w:r>
      <w:r>
        <w:t xml:space="preserve">   Choices    </w:t>
      </w:r>
      <w:r>
        <w:t xml:space="preserve">   Personal Strengths    </w:t>
      </w:r>
      <w:r>
        <w:t xml:space="preserve">   Coping    </w:t>
      </w:r>
      <w:r>
        <w:t xml:space="preserve">   Stressor    </w:t>
      </w:r>
      <w:r>
        <w:t xml:space="preserve">   Emotions    </w:t>
      </w:r>
      <w:r>
        <w:t xml:space="preserve">   Suicide    </w:t>
      </w:r>
      <w:r>
        <w:t xml:space="preserve">   Death    </w:t>
      </w:r>
      <w:r>
        <w:t xml:space="preserve">   Self-esteem    </w:t>
      </w:r>
      <w:r>
        <w:t xml:space="preserve">   Distress    </w:t>
      </w:r>
      <w:r>
        <w:t xml:space="preserve">   Eustress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2021-10-11T12:13:22Z</dcterms:created>
  <dcterms:modified xsi:type="dcterms:W3CDTF">2021-10-11T12:13:22Z</dcterms:modified>
</cp:coreProperties>
</file>