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antidepressant    </w:t>
      </w:r>
      <w:r>
        <w:t xml:space="preserve">   anxiety    </w:t>
      </w:r>
      <w:r>
        <w:t xml:space="preserve">   bipolar    </w:t>
      </w:r>
      <w:r>
        <w:t xml:space="preserve">   counselling    </w:t>
      </w:r>
      <w:r>
        <w:t xml:space="preserve">   dementia    </w:t>
      </w:r>
      <w:r>
        <w:t xml:space="preserve">   depression    </w:t>
      </w:r>
      <w:r>
        <w:t xml:space="preserve">   diagnosis    </w:t>
      </w:r>
      <w:r>
        <w:t xml:space="preserve">   disorder    </w:t>
      </w:r>
      <w:r>
        <w:t xml:space="preserve">   help    </w:t>
      </w:r>
      <w:r>
        <w:t xml:space="preserve">   illness    </w:t>
      </w:r>
      <w:r>
        <w:t xml:space="preserve">   impact    </w:t>
      </w:r>
      <w:r>
        <w:t xml:space="preserve">   OCD    </w:t>
      </w:r>
      <w:r>
        <w:t xml:space="preserve">   overdose    </w:t>
      </w:r>
      <w:r>
        <w:t xml:space="preserve">   problem    </w:t>
      </w:r>
      <w:r>
        <w:t xml:space="preserve">   PTSD    </w:t>
      </w:r>
      <w:r>
        <w:t xml:space="preserve">   risk    </w:t>
      </w:r>
      <w:r>
        <w:t xml:space="preserve">   selfcare    </w:t>
      </w:r>
      <w:r>
        <w:t xml:space="preserve">   selfharm    </w:t>
      </w:r>
      <w:r>
        <w:t xml:space="preserve">   stress    </w:t>
      </w:r>
      <w:r>
        <w:t xml:space="preserve">   suicide    </w:t>
      </w:r>
      <w:r>
        <w:t xml:space="preserve">   therapy    </w:t>
      </w:r>
      <w:r>
        <w:t xml:space="preserve">   trauma    </w:t>
      </w:r>
      <w:r>
        <w:t xml:space="preserve">   voices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2021-10-11T12:14:13Z</dcterms:created>
  <dcterms:modified xsi:type="dcterms:W3CDTF">2021-10-11T12:14:13Z</dcterms:modified>
</cp:coreProperties>
</file>