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Medication    </w:t>
      </w:r>
      <w:r>
        <w:t xml:space="preserve">   Optimism    </w:t>
      </w:r>
      <w:r>
        <w:t xml:space="preserve">   Safety    </w:t>
      </w:r>
      <w:r>
        <w:t xml:space="preserve">   Psychologist    </w:t>
      </w:r>
      <w:r>
        <w:t xml:space="preserve">   Distress    </w:t>
      </w:r>
      <w:r>
        <w:t xml:space="preserve">   Trauma    </w:t>
      </w:r>
      <w:r>
        <w:t xml:space="preserve">   Panic    </w:t>
      </w:r>
      <w:r>
        <w:t xml:space="preserve">   Phobia    </w:t>
      </w:r>
      <w:r>
        <w:t xml:space="preserve">   Anxiety    </w:t>
      </w:r>
      <w:r>
        <w:t xml:space="preserve">   Disorder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2021-10-11T12:12:26Z</dcterms:created>
  <dcterms:modified xsi:type="dcterms:W3CDTF">2021-10-11T12:12:26Z</dcterms:modified>
</cp:coreProperties>
</file>