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Counselling    </w:t>
      </w:r>
      <w:r>
        <w:t xml:space="preserve">   Panic Attacks    </w:t>
      </w:r>
      <w:r>
        <w:t xml:space="preserve">   Paranoia    </w:t>
      </w:r>
      <w:r>
        <w:t xml:space="preserve">   Phobia    </w:t>
      </w:r>
      <w:r>
        <w:t xml:space="preserve">   Bipolar    </w:t>
      </w:r>
      <w:r>
        <w:t xml:space="preserve">   Schizophrenia    </w:t>
      </w:r>
      <w:r>
        <w:t xml:space="preserve">   Anxiety    </w:t>
      </w:r>
      <w:r>
        <w:t xml:space="preserve">   Therapy    </w:t>
      </w:r>
      <w:r>
        <w:t xml:space="preserve">   Depression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2021-10-11T12:12:03Z</dcterms:created>
  <dcterms:modified xsi:type="dcterms:W3CDTF">2021-10-11T12:12:03Z</dcterms:modified>
</cp:coreProperties>
</file>