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therapy that bipolar and schizophrenic patients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being nervous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Imbalanced amount of this neurotransmitter can cause development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being abnormally active and/or disruptive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Regularly check these when caring for patient with mental illness; it can tell you a lot about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Harder to diagnose schizophrenia in this stage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confused with Schizophrenia in older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Effect of 2a, causing involuntary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taken for bipolar disorder and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Perception that one can see something in a space, but it's not physically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doing this earlier in life can have negative consequences in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meaning the person does not know they have a certain condition </w:t>
            </w:r>
          </w:p>
        </w:tc>
      </w:tr>
    </w:tbl>
    <w:p>
      <w:pPr>
        <w:pStyle w:val="WordBankMedium"/>
      </w:pPr>
      <w:r>
        <w:t xml:space="preserve">   Dopamine    </w:t>
      </w:r>
      <w:r>
        <w:t xml:space="preserve">   Antipsychotics    </w:t>
      </w:r>
      <w:r>
        <w:t xml:space="preserve">   Tardive Dyskinesia    </w:t>
      </w:r>
      <w:r>
        <w:t xml:space="preserve">   Psychotherapy    </w:t>
      </w:r>
      <w:r>
        <w:t xml:space="preserve">   Isolation    </w:t>
      </w:r>
      <w:r>
        <w:t xml:space="preserve">   Anosognosia    </w:t>
      </w:r>
      <w:r>
        <w:t xml:space="preserve">   Hallucination    </w:t>
      </w:r>
      <w:r>
        <w:t xml:space="preserve">   Vital Signs    </w:t>
      </w:r>
      <w:r>
        <w:t xml:space="preserve">   Hyperactivity    </w:t>
      </w:r>
      <w:r>
        <w:t xml:space="preserve">   Agitation    </w:t>
      </w:r>
      <w:r>
        <w:t xml:space="preserve">   Self Care    </w:t>
      </w:r>
      <w:r>
        <w:t xml:space="preserve">   Alzheimer's disease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2021-10-11T12:14:29Z</dcterms:created>
  <dcterms:modified xsi:type="dcterms:W3CDTF">2021-10-11T12:14:29Z</dcterms:modified>
</cp:coreProperties>
</file>