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Toughness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strength    </w:t>
      </w:r>
      <w:r>
        <w:t xml:space="preserve">   achieve    </w:t>
      </w:r>
      <w:r>
        <w:t xml:space="preserve">   success    </w:t>
      </w:r>
      <w:r>
        <w:t xml:space="preserve">   resilience    </w:t>
      </w:r>
      <w:r>
        <w:t xml:space="preserve">   determined    </w:t>
      </w:r>
      <w:r>
        <w:t xml:space="preserve">   motivation    </w:t>
      </w:r>
      <w:r>
        <w:t xml:space="preserve">   control    </w:t>
      </w:r>
      <w:r>
        <w:t xml:space="preserve">   challenge    </w:t>
      </w:r>
      <w:r>
        <w:t xml:space="preserve">   commitment    </w:t>
      </w:r>
      <w:r>
        <w:t xml:space="preserve">  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Toughness Wordsearch</dc:title>
  <dcterms:created xsi:type="dcterms:W3CDTF">2021-10-11T12:13:52Z</dcterms:created>
  <dcterms:modified xsi:type="dcterms:W3CDTF">2021-10-11T12:13:52Z</dcterms:modified>
</cp:coreProperties>
</file>