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Mercy Watson Goes for a 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toast    </w:t>
      </w:r>
      <w:r>
        <w:t xml:space="preserve">   sisters    </w:t>
      </w:r>
      <w:r>
        <w:t xml:space="preserve">   pig    </w:t>
      </w:r>
      <w:r>
        <w:t xml:space="preserve">   Saturday    </w:t>
      </w:r>
      <w:r>
        <w:t xml:space="preserve">   convertible    </w:t>
      </w:r>
      <w:r>
        <w:t xml:space="preserve">   officer    </w:t>
      </w:r>
      <w:r>
        <w:t xml:space="preserve">   baby    </w:t>
      </w:r>
      <w:r>
        <w:t xml:space="preserve">   eugenia    </w:t>
      </w:r>
      <w:r>
        <w:t xml:space="preserve">   folly    </w:t>
      </w:r>
      <w:r>
        <w:t xml:space="preserve">   adventure    </w:t>
      </w:r>
      <w:r>
        <w:t xml:space="preserve">   Watsons    </w:t>
      </w:r>
      <w:r>
        <w:t xml:space="preserve">   Mercy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Mercy Watson Goes for a Ride</dc:title>
  <dcterms:created xsi:type="dcterms:W3CDTF">2021-10-11T12:15:42Z</dcterms:created>
  <dcterms:modified xsi:type="dcterms:W3CDTF">2021-10-11T12:15:42Z</dcterms:modified>
</cp:coreProperties>
</file>