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Mesoamerica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is the act of killing one or more humans, usually as an offering to a deity, as part of a ritual. </w:t>
            </w:r>
          </w:p>
          <w:p>
            <w:pPr>
              <w:keepLines/>
              <w:pStyle w:val="CluesTiny"/>
            </w:pPr>
            <w:r>
              <w:rPr>
                <w:b w:val="true"/>
                <w:bCs w:val="true"/>
              </w:rPr>
              <w:t xml:space="preserve">11. </w:t>
            </w:r>
            <w:r>
              <w:t xml:space="preserve">a French explorer who sailed to the West Indies, Mexico, and Panama. He wrote many books telling of his trips to Mexico City and Niagara Falls. His greatest accomplishment was his exploration of the St. Lawrence River and his latter settlement of Quebec.</w:t>
            </w:r>
          </w:p>
          <w:p>
            <w:pPr>
              <w:keepLines/>
              <w:pStyle w:val="CluesTiny"/>
            </w:pPr>
            <w:r>
              <w:rPr>
                <w:b w:val="true"/>
                <w:bCs w:val="true"/>
              </w:rPr>
              <w:t xml:space="preserve">14. </w:t>
            </w:r>
            <w:r>
              <w:t xml:space="preserve">is a small, highly maneuverable sailing ship developed in the 15th century by the Portuguese to explore along the West African coast and into the Atlantic Ocean. </w:t>
            </w:r>
          </w:p>
          <w:p>
            <w:pPr>
              <w:keepLines/>
              <w:pStyle w:val="CluesTiny"/>
            </w:pPr>
            <w:r>
              <w:rPr>
                <w:b w:val="true"/>
                <w:bCs w:val="true"/>
              </w:rPr>
              <w:t xml:space="preserve">15. </w:t>
            </w:r>
            <w:r>
              <w:t xml:space="preserve">the biggest deportation in history and a determining factor in the world economy of the 18th century.</w:t>
            </w:r>
          </w:p>
        </w:tc>
        <w:tc>
          <w:p>
            <w:pPr>
              <w:pStyle w:val="CluesTiny"/>
            </w:pPr>
            <w:r>
              <w:rPr>
                <w:b w:val="true"/>
                <w:bCs w:val="true"/>
              </w:rPr>
              <w:t xml:space="preserve">Down</w:t>
            </w:r>
          </w:p>
          <w:p>
            <w:pPr>
              <w:keepLines/>
              <w:pStyle w:val="CluesTiny"/>
            </w:pPr>
            <w:r>
              <w:rPr>
                <w:b w:val="true"/>
                <w:bCs w:val="true"/>
              </w:rPr>
              <w:t xml:space="preserve">1. </w:t>
            </w:r>
            <w:r>
              <w:t xml:space="preserve">a dark natural glass formed by the cooling of molten lava.</w:t>
            </w:r>
          </w:p>
          <w:p>
            <w:pPr>
              <w:keepLines/>
              <w:pStyle w:val="CluesTiny"/>
            </w:pPr>
            <w:r>
              <w:rPr>
                <w:b w:val="true"/>
                <w:bCs w:val="true"/>
              </w:rPr>
              <w:t xml:space="preserve">2. </w:t>
            </w:r>
            <w:r>
              <w:t xml:space="preserve"> Native American people who ruled Mexico and neighboring areas before the Spaniards conquered the region in the sixteenth century. Starting in the twelfth century, they built up an advanced civilization and empire.</w:t>
            </w:r>
          </w:p>
          <w:p>
            <w:pPr>
              <w:keepLines/>
              <w:pStyle w:val="CluesTiny"/>
            </w:pPr>
            <w:r>
              <w:rPr>
                <w:b w:val="true"/>
                <w:bCs w:val="true"/>
              </w:rPr>
              <w:t xml:space="preserve">3. </w:t>
            </w:r>
            <w:r>
              <w:t xml:space="preserve">First man to circumnavigate the world.</w:t>
            </w:r>
          </w:p>
          <w:p>
            <w:pPr>
              <w:keepLines/>
              <w:pStyle w:val="CluesTiny"/>
            </w:pPr>
            <w:r>
              <w:rPr>
                <w:b w:val="true"/>
                <w:bCs w:val="true"/>
              </w:rPr>
              <w:t xml:space="preserve">4. </w:t>
            </w:r>
            <w:r>
              <w:t xml:space="preserve">a pattern of colonial commerce in which slaves were bought on the African Gold Coast with New England rum and then traded in the West Indies for sugar or molasses, which was brought back to New England to be manufactured into rum.</w:t>
            </w:r>
          </w:p>
          <w:p>
            <w:pPr>
              <w:keepLines/>
              <w:pStyle w:val="CluesTiny"/>
            </w:pPr>
            <w:r>
              <w:rPr>
                <w:b w:val="true"/>
                <w:bCs w:val="true"/>
              </w:rPr>
              <w:t xml:space="preserve">6. </w:t>
            </w:r>
            <w:r>
              <w:t xml:space="preserve">a colonial system in Peru by which the Spanish government required Indians to perform periodic forced labor, especially in the mines. </w:t>
            </w:r>
          </w:p>
          <w:p>
            <w:pPr>
              <w:keepLines/>
              <w:pStyle w:val="CluesTiny"/>
            </w:pPr>
            <w:r>
              <w:rPr>
                <w:b w:val="true"/>
                <w:bCs w:val="true"/>
              </w:rPr>
              <w:t xml:space="preserve">7. </w:t>
            </w:r>
            <w:r>
              <w:t xml:space="preserve"> capital of the Aztec Empire, located on an island in Lake Texcoco</w:t>
            </w:r>
          </w:p>
          <w:p>
            <w:pPr>
              <w:keepLines/>
              <w:pStyle w:val="CluesTiny"/>
            </w:pPr>
            <w:r>
              <w:rPr>
                <w:b w:val="true"/>
                <w:bCs w:val="true"/>
              </w:rPr>
              <w:t xml:space="preserve">8. </w:t>
            </w:r>
            <w:r>
              <w:t xml:space="preserve"> the journey across the Atlantic Ocean from the W coast of Africa to the Caribbean: the longest part of the journey of the slave ships sailing to the Caribbean or the Americas. Word Origin and History for middle passage. n. 1788, in reference to the trans-Atlantic slave trade.</w:t>
            </w:r>
          </w:p>
          <w:p>
            <w:pPr>
              <w:keepLines/>
              <w:pStyle w:val="CluesTiny"/>
            </w:pPr>
            <w:r>
              <w:rPr>
                <w:b w:val="true"/>
                <w:bCs w:val="true"/>
              </w:rPr>
              <w:t xml:space="preserve">9. </w:t>
            </w:r>
            <w:r>
              <w:t xml:space="preserve">A name for the Americas, especially during the time of first exploration and colonization of the Americas by Europeans. </w:t>
            </w:r>
          </w:p>
          <w:p>
            <w:pPr>
              <w:keepLines/>
              <w:pStyle w:val="CluesTiny"/>
            </w:pPr>
            <w:r>
              <w:rPr>
                <w:b w:val="true"/>
                <w:bCs w:val="true"/>
              </w:rPr>
              <w:t xml:space="preserve">10. </w:t>
            </w:r>
            <w:r>
              <w:t xml:space="preserve">a member of a prehistoric people inhabiting the coast of Veracruz and western Tabasco on the Gulf of Mexico ( c. 1200–400 BC), who established what was probably the first Meso-American civilization.</w:t>
            </w:r>
          </w:p>
          <w:p>
            <w:pPr>
              <w:keepLines/>
              <w:pStyle w:val="CluesTiny"/>
            </w:pPr>
            <w:r>
              <w:rPr>
                <w:b w:val="true"/>
                <w:bCs w:val="true"/>
              </w:rPr>
              <w:t xml:space="preserve">12. </w:t>
            </w:r>
            <w:r>
              <w:t xml:space="preserve">instrument used to determine latitude by measuring the position of the stars</w:t>
            </w:r>
          </w:p>
          <w:p>
            <w:pPr>
              <w:keepLines/>
              <w:pStyle w:val="CluesTiny"/>
            </w:pPr>
            <w:r>
              <w:rPr>
                <w:b w:val="true"/>
                <w:bCs w:val="true"/>
              </w:rPr>
              <w:t xml:space="preserve">13. </w:t>
            </w:r>
            <w:r>
              <w:t xml:space="preserve">a member of any of the dominant groups of South American Indian peoples who established an empire in Peru prior to the Spanish conquest. </w:t>
            </w:r>
          </w:p>
        </w:tc>
      </w:tr>
    </w:tbl>
    <w:p>
      <w:pPr>
        <w:pStyle w:val="WordBankLarge"/>
      </w:pPr>
      <w:r>
        <w:t xml:space="preserve">   Olmec     </w:t>
      </w:r>
      <w:r>
        <w:t xml:space="preserve">   Aztec     </w:t>
      </w:r>
      <w:r>
        <w:t xml:space="preserve">   Inca     </w:t>
      </w:r>
      <w:r>
        <w:t xml:space="preserve">   Mita     </w:t>
      </w:r>
      <w:r>
        <w:t xml:space="preserve">   New world     </w:t>
      </w:r>
      <w:r>
        <w:t xml:space="preserve">   Astrolabe    </w:t>
      </w:r>
      <w:r>
        <w:t xml:space="preserve">   Caravel     </w:t>
      </w:r>
      <w:r>
        <w:t xml:space="preserve">   Middle passage     </w:t>
      </w:r>
      <w:r>
        <w:t xml:space="preserve">   Human sacrifice     </w:t>
      </w:r>
      <w:r>
        <w:t xml:space="preserve">   Tenochtitlan     </w:t>
      </w:r>
      <w:r>
        <w:t xml:space="preserve">   Obsidian     </w:t>
      </w:r>
      <w:r>
        <w:t xml:space="preserve">   Triangluar trade     </w:t>
      </w:r>
      <w:r>
        <w:t xml:space="preserve">   Samuel de Champlain     </w:t>
      </w:r>
      <w:r>
        <w:t xml:space="preserve">   Transatlantic slave trade    </w:t>
      </w:r>
      <w:r>
        <w:t xml:space="preserve">   Ferdinand Magellan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Mesoamerica </dc:title>
  <dcterms:created xsi:type="dcterms:W3CDTF">2021-10-11T12:16:14Z</dcterms:created>
  <dcterms:modified xsi:type="dcterms:W3CDTF">2021-10-11T12:16:14Z</dcterms:modified>
</cp:coreProperties>
</file>