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Mesoamerica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Tax    </w:t>
      </w:r>
      <w:r>
        <w:t xml:space="preserve">   Hierarchy    </w:t>
      </w:r>
      <w:r>
        <w:t xml:space="preserve">   Causeway    </w:t>
      </w:r>
      <w:r>
        <w:t xml:space="preserve">   Conquistador    </w:t>
      </w:r>
      <w:r>
        <w:t xml:space="preserve">   Artisans    </w:t>
      </w:r>
      <w:r>
        <w:t xml:space="preserve">   Maize    </w:t>
      </w:r>
      <w:r>
        <w:t xml:space="preserve">   Terrace    </w:t>
      </w:r>
      <w:r>
        <w:t xml:space="preserve">   Slave    </w:t>
      </w:r>
      <w:r>
        <w:t xml:space="preserve">   Sacrifice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 Vocab</dc:title>
  <dcterms:created xsi:type="dcterms:W3CDTF">2021-10-11T12:15:55Z</dcterms:created>
  <dcterms:modified xsi:type="dcterms:W3CDTF">2021-10-11T12:15:55Z</dcterms:modified>
</cp:coreProperties>
</file>