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cell    </w:t>
      </w:r>
      <w:r>
        <w:t xml:space="preserve">   pathway    </w:t>
      </w:r>
      <w:r>
        <w:t xml:space="preserve">   cellular respiration    </w:t>
      </w:r>
      <w:r>
        <w:t xml:space="preserve">   photosynthesis    </w:t>
      </w:r>
      <w:r>
        <w:t xml:space="preserve">   product    </w:t>
      </w:r>
      <w:r>
        <w:t xml:space="preserve">   reactant    </w:t>
      </w:r>
      <w:r>
        <w:t xml:space="preserve">   substrate    </w:t>
      </w:r>
      <w:r>
        <w:t xml:space="preserve">   ATP    </w:t>
      </w:r>
      <w:r>
        <w:t xml:space="preserve">   catabolism    </w:t>
      </w:r>
      <w:r>
        <w:t xml:space="preserve">   Anabolism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2021-10-11T12:16:44Z</dcterms:created>
  <dcterms:modified xsi:type="dcterms:W3CDTF">2021-10-11T12:16:44Z</dcterms:modified>
</cp:coreProperties>
</file>