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Metabolism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 is poor nourishment, resulting from a lack of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____________ breaks down and changes food into forms the body can use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stomach breaks down food into ___________ which is a thick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____________ is the form in which glucose is stored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 ________is used to recommend how much of a nutrient someone should eat when not enough scientific information is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is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Fingerlike projections called ___________ in the small intestine make it possible for nutrients to move into the bloodstream through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________ is the energy burned when you maintain your body's automatic functions, such as breathing, digesting food and building and repairing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molecules combine with oxygen in a chemical reaction, it is called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__________ __________ is the amount of nutrients for people of a certain age and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Number of calories in one gram of carbohydrates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protein that helps to trigger a chemical reaction is an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_____________ is the use of nutrients to provide energy, measured in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esophagus connects the stomach to the mouth and performs a smooth, rhythmic motion called __________ to move food through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do not eat enough foods with iron may develop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calories in one gram of fat.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adequate intake    </w:t>
      </w:r>
      <w:r>
        <w:t xml:space="preserve">   enzyme    </w:t>
      </w:r>
      <w:r>
        <w:t xml:space="preserve">   malnutrition    </w:t>
      </w:r>
      <w:r>
        <w:t xml:space="preserve">   basal metabolism    </w:t>
      </w:r>
      <w:r>
        <w:t xml:space="preserve">   oxidation    </w:t>
      </w:r>
      <w:r>
        <w:t xml:space="preserve">   chyme    </w:t>
      </w:r>
      <w:r>
        <w:t xml:space="preserve">   villi    </w:t>
      </w:r>
      <w:r>
        <w:t xml:space="preserve">   glucose    </w:t>
      </w:r>
      <w:r>
        <w:t xml:space="preserve">   glycogen    </w:t>
      </w:r>
      <w:r>
        <w:t xml:space="preserve">   metabolism    </w:t>
      </w:r>
      <w:r>
        <w:t xml:space="preserve">   peristalsis    </w:t>
      </w:r>
      <w:r>
        <w:t xml:space="preserve">   dietary reference intake    </w:t>
      </w:r>
      <w:r>
        <w:t xml:space="preserve">   digestion    </w:t>
      </w:r>
      <w:r>
        <w:t xml:space="preserve">   four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in the Body</dc:title>
  <dcterms:created xsi:type="dcterms:W3CDTF">2021-10-11T12:17:44Z</dcterms:created>
  <dcterms:modified xsi:type="dcterms:W3CDTF">2021-10-11T12:17:44Z</dcterms:modified>
</cp:coreProperties>
</file>