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actinides    </w:t>
      </w:r>
      <w:r>
        <w:t xml:space="preserve">   alkali metals    </w:t>
      </w:r>
      <w:r>
        <w:t xml:space="preserve">   alkaline earth metals    </w:t>
      </w:r>
      <w:r>
        <w:t xml:space="preserve">   alloy    </w:t>
      </w:r>
      <w:r>
        <w:t xml:space="preserve">   aluminum    </w:t>
      </w:r>
      <w:r>
        <w:t xml:space="preserve">   conductive    </w:t>
      </w:r>
      <w:r>
        <w:t xml:space="preserve">   copper    </w:t>
      </w:r>
      <w:r>
        <w:t xml:space="preserve">   corrosion    </w:t>
      </w:r>
      <w:r>
        <w:t xml:space="preserve">   ductile    </w:t>
      </w:r>
      <w:r>
        <w:t xml:space="preserve">   gold    </w:t>
      </w:r>
      <w:r>
        <w:t xml:space="preserve">   iron    </w:t>
      </w:r>
      <w:r>
        <w:t xml:space="preserve">   lanthanides    </w:t>
      </w:r>
      <w:r>
        <w:t xml:space="preserve">   luster    </w:t>
      </w:r>
      <w:r>
        <w:t xml:space="preserve">   magnetic    </w:t>
      </w:r>
      <w:r>
        <w:t xml:space="preserve">   malleable    </w:t>
      </w:r>
      <w:r>
        <w:t xml:space="preserve">   mercury    </w:t>
      </w:r>
      <w:r>
        <w:t xml:space="preserve">   nickel    </w:t>
      </w:r>
      <w:r>
        <w:t xml:space="preserve">   reactivity    </w:t>
      </w:r>
      <w:r>
        <w:t xml:space="preserve">   rust    </w:t>
      </w:r>
      <w:r>
        <w:t xml:space="preserve">   shiny    </w:t>
      </w:r>
      <w:r>
        <w:t xml:space="preserve">   silver    </w:t>
      </w:r>
      <w:r>
        <w:t xml:space="preserve">   tarnish    </w:t>
      </w:r>
      <w:r>
        <w:t xml:space="preserve">   transition metals    </w:t>
      </w:r>
      <w:r>
        <w:t xml:space="preserve">   transuranium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</dc:title>
  <dcterms:created xsi:type="dcterms:W3CDTF">2021-10-11T12:16:47Z</dcterms:created>
  <dcterms:modified xsi:type="dcterms:W3CDTF">2021-10-11T12:16:47Z</dcterms:modified>
</cp:coreProperties>
</file>