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National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result of the Louisiana ____, US and Spain shared a border between Spanish-Texas and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Grito de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attacked his group near present day Waco in the late 1800s and killed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of mixed Spanish and American Indian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June 1819, he led an army that pushed in to Texas claiming Nacogdoches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New Spain, the Spaniards from Europe were called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wanted to end the power of peninsulares and wanted New Spain to treat all people equally.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command after Nolan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Hired by Spain as a double agent, to take Kentucky and Louisiana from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 _____ Agreement stated that no land could be occupied until border conflict was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Spaniards born in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Bottom level of social divisions in New Spain</w:t>
            </w:r>
          </w:p>
        </w:tc>
      </w:tr>
    </w:tbl>
    <w:p>
      <w:pPr>
        <w:pStyle w:val="WordBankMedium"/>
      </w:pPr>
      <w:r>
        <w:t xml:space="preserve">   peterellisbean    </w:t>
      </w:r>
      <w:r>
        <w:t xml:space="preserve">   philipnolan    </w:t>
      </w:r>
      <w:r>
        <w:t xml:space="preserve">   jameswilkinson    </w:t>
      </w:r>
      <w:r>
        <w:t xml:space="preserve">   jameslong    </w:t>
      </w:r>
      <w:r>
        <w:t xml:space="preserve">   janelong    </w:t>
      </w:r>
      <w:r>
        <w:t xml:space="preserve">   Delores    </w:t>
      </w:r>
      <w:r>
        <w:t xml:space="preserve">   purchase    </w:t>
      </w:r>
      <w:r>
        <w:t xml:space="preserve">   neutralground    </w:t>
      </w:r>
      <w:r>
        <w:t xml:space="preserve">   crillos    </w:t>
      </w:r>
      <w:r>
        <w:t xml:space="preserve">   indians    </w:t>
      </w:r>
      <w:r>
        <w:t xml:space="preserve">   peninsulares    </w:t>
      </w:r>
      <w:r>
        <w:t xml:space="preserve">   mestizos    </w:t>
      </w:r>
      <w:r>
        <w:t xml:space="preserve">   hidalgo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National Era </dc:title>
  <dcterms:created xsi:type="dcterms:W3CDTF">2021-10-11T12:17:09Z</dcterms:created>
  <dcterms:modified xsi:type="dcterms:W3CDTF">2021-10-11T12:17:09Z</dcterms:modified>
</cp:coreProperties>
</file>