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National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San Antonio    </w:t>
      </w:r>
      <w:r>
        <w:t xml:space="preserve">   loyalty to Mexico    </w:t>
      </w:r>
      <w:r>
        <w:t xml:space="preserve">   land grants    </w:t>
      </w:r>
      <w:r>
        <w:t xml:space="preserve">   Mexico    </w:t>
      </w:r>
      <w:r>
        <w:t xml:space="preserve">   Anglo    </w:t>
      </w:r>
      <w:r>
        <w:t xml:space="preserve">   cheap land    </w:t>
      </w:r>
      <w:r>
        <w:t xml:space="preserve">   Martin de Leon    </w:t>
      </w:r>
      <w:r>
        <w:t xml:space="preserve">   Spanish    </w:t>
      </w:r>
      <w:r>
        <w:t xml:space="preserve">   Haden Edwards    </w:t>
      </w:r>
      <w:r>
        <w:t xml:space="preserve">   Republic of Fredonia    </w:t>
      </w:r>
      <w:r>
        <w:t xml:space="preserve">   settlement    </w:t>
      </w:r>
      <w:r>
        <w:t xml:space="preserve">   Coahulia y Texas    </w:t>
      </w:r>
      <w:r>
        <w:t xml:space="preserve">   San Felipe de Austin    </w:t>
      </w:r>
      <w:r>
        <w:t xml:space="preserve">   Old Three Hundred    </w:t>
      </w:r>
      <w:r>
        <w:t xml:space="preserve">   Erasmo Seguin    </w:t>
      </w:r>
      <w:r>
        <w:t xml:space="preserve">   Green Dewitt    </w:t>
      </w:r>
      <w:r>
        <w:t xml:space="preserve">   Catholic    </w:t>
      </w:r>
      <w:r>
        <w:t xml:space="preserve">   settlers    </w:t>
      </w:r>
      <w:r>
        <w:t xml:space="preserve">   empresarios    </w:t>
      </w:r>
      <w:r>
        <w:t xml:space="preserve">   Moses Austin    </w:t>
      </w:r>
      <w:r>
        <w:t xml:space="preserve">   Stephen F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National Era</dc:title>
  <dcterms:created xsi:type="dcterms:W3CDTF">2021-10-11T12:17:50Z</dcterms:created>
  <dcterms:modified xsi:type="dcterms:W3CDTF">2021-10-11T12:17:50Z</dcterms:modified>
</cp:coreProperties>
</file>