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bebe    </w:t>
      </w:r>
      <w:r>
        <w:t xml:space="preserve">   yo    </w:t>
      </w:r>
      <w:r>
        <w:t xml:space="preserve">   hermana    </w:t>
      </w:r>
      <w:r>
        <w:t xml:space="preserve">   hermano    </w:t>
      </w:r>
      <w:r>
        <w:t xml:space="preserve">   prima    </w:t>
      </w:r>
      <w:r>
        <w:t xml:space="preserve">   primo    </w:t>
      </w:r>
      <w:r>
        <w:t xml:space="preserve">   tia    </w:t>
      </w:r>
      <w:r>
        <w:t xml:space="preserve">   tio    </w:t>
      </w:r>
      <w:r>
        <w:t xml:space="preserve">   Papa    </w:t>
      </w:r>
      <w:r>
        <w:t xml:space="preserve">   Mama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Familia</dc:title>
  <dcterms:created xsi:type="dcterms:W3CDTF">2021-10-11T12:18:08Z</dcterms:created>
  <dcterms:modified xsi:type="dcterms:W3CDTF">2021-10-11T12:18:08Z</dcterms:modified>
</cp:coreProperties>
</file>