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Vida, Mi Moví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flipante    </w:t>
      </w:r>
      <w:r>
        <w:t xml:space="preserve">   veo    </w:t>
      </w:r>
      <w:r>
        <w:t xml:space="preserve">   escucho música    </w:t>
      </w:r>
      <w:r>
        <w:t xml:space="preserve">   applicaciones    </w:t>
      </w:r>
      <w:r>
        <w:t xml:space="preserve">   hago llamadas    </w:t>
      </w:r>
      <w:r>
        <w:t xml:space="preserve">   saco fotos    </w:t>
      </w:r>
      <w:r>
        <w:t xml:space="preserve">   comparto    </w:t>
      </w:r>
      <w:r>
        <w:t xml:space="preserve">   películas    </w:t>
      </w:r>
      <w:r>
        <w:t xml:space="preserve">   chatear    </w:t>
      </w:r>
      <w:r>
        <w:t xml:space="preserve">   usar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Vida, Mi Moví</dc:title>
  <dcterms:created xsi:type="dcterms:W3CDTF">2021-10-11T12:19:05Z</dcterms:created>
  <dcterms:modified xsi:type="dcterms:W3CDTF">2021-10-11T12:19:05Z</dcterms:modified>
</cp:coreProperties>
</file>