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Michigan Reform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Mini Tort    </w:t>
      </w:r>
      <w:r>
        <w:t xml:space="preserve">   Resident Relative    </w:t>
      </w:r>
      <w:r>
        <w:t xml:space="preserve">   Property Damage    </w:t>
      </w:r>
      <w:r>
        <w:t xml:space="preserve">   Bodily Injury    </w:t>
      </w:r>
      <w:r>
        <w:t xml:space="preserve">   Medicare    </w:t>
      </w:r>
      <w:r>
        <w:t xml:space="preserve">   Medicaid    </w:t>
      </w:r>
      <w:r>
        <w:t xml:space="preserve">   Essential Services    </w:t>
      </w:r>
      <w:r>
        <w:t xml:space="preserve">   Wage Loss    </w:t>
      </w:r>
      <w:r>
        <w:t xml:space="preserve">   Order of Priority    </w:t>
      </w:r>
      <w:r>
        <w:t xml:space="preserve">   Unlimited    </w:t>
      </w:r>
      <w:r>
        <w:t xml:space="preserve">   Qualified Health Coverage    </w:t>
      </w:r>
      <w:r>
        <w:t xml:space="preserve">   Attendant Care    </w:t>
      </w:r>
      <w:r>
        <w:t xml:space="preserve">   Medical    </w:t>
      </w:r>
      <w:r>
        <w:t xml:space="preserve">   Allowable Expenses    </w:t>
      </w:r>
      <w:r>
        <w:t xml:space="preserve">   Assigned Claims Plan    </w:t>
      </w:r>
      <w:r>
        <w:t xml:space="preserve">   MCCA    </w:t>
      </w:r>
      <w:r>
        <w:t xml:space="preserve">   Named Insured    </w:t>
      </w:r>
      <w:r>
        <w:t xml:space="preserve">   Pedestrian    </w:t>
      </w:r>
      <w:r>
        <w:t xml:space="preserve">   Coordinated    </w:t>
      </w:r>
      <w:r>
        <w:t xml:space="preserve">   Personal Injury Protection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Michigan Reform Word Search</dc:title>
  <dcterms:created xsi:type="dcterms:W3CDTF">2021-10-11T12:20:33Z</dcterms:created>
  <dcterms:modified xsi:type="dcterms:W3CDTF">2021-10-11T12:20:33Z</dcterms:modified>
</cp:coreProperties>
</file>