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Micronutrients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vitaminB    </w:t>
      </w:r>
      <w:r>
        <w:t xml:space="preserve">   vitaminA    </w:t>
      </w:r>
      <w:r>
        <w:t xml:space="preserve">   zinc    </w:t>
      </w:r>
      <w:r>
        <w:t xml:space="preserve">   Metabolism    </w:t>
      </w:r>
      <w:r>
        <w:t xml:space="preserve">   Calcuim    </w:t>
      </w:r>
      <w:r>
        <w:t xml:space="preserve">   antitioxidants    </w:t>
      </w:r>
      <w:r>
        <w:t xml:space="preserve">   healthy    </w:t>
      </w:r>
      <w:r>
        <w:t xml:space="preserve">   macro-minerals    </w:t>
      </w:r>
      <w:r>
        <w:t xml:space="preserve">   Minerals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Micronutrients </dc:title>
  <dcterms:created xsi:type="dcterms:W3CDTF">2021-10-11T12:21:17Z</dcterms:created>
  <dcterms:modified xsi:type="dcterms:W3CDTF">2021-10-11T12:21:17Z</dcterms:modified>
</cp:coreProperties>
</file>