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Microscopic Zones in Pulp &amp; Aging Pulp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inflammation of the pulp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treatment can be preformed when the pulp dies to keep the tooth structure viable?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layer has an extensive vascular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layer has neurons and odontoblasts associated with dentinal tubules?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zone is there a nerve and capillary plexus?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second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happen to the tooth if the apical foramen is blocked by deposits of cementum over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outermost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third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mineralized masses of dentin in pulp?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inner most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the pulp cavity becomes smaller due to the addition of secondary and tertiary dentin?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occurs to the pulp with increased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pulp zones are there?</w:t>
            </w:r>
          </w:p>
        </w:tc>
      </w:tr>
    </w:tbl>
    <w:p>
      <w:pPr>
        <w:pStyle w:val="WordBankMedium"/>
      </w:pPr>
      <w:r>
        <w:t xml:space="preserve">   Four    </w:t>
      </w:r>
      <w:r>
        <w:t xml:space="preserve">   Odontoblastic Layer    </w:t>
      </w:r>
      <w:r>
        <w:t xml:space="preserve">   Cell free zone    </w:t>
      </w:r>
      <w:r>
        <w:t xml:space="preserve">   Cell rich zone    </w:t>
      </w:r>
      <w:r>
        <w:t xml:space="preserve">   Pulpal core    </w:t>
      </w:r>
      <w:r>
        <w:t xml:space="preserve">   cell free    </w:t>
      </w:r>
      <w:r>
        <w:t xml:space="preserve">   cell rich    </w:t>
      </w:r>
      <w:r>
        <w:t xml:space="preserve">   outer layer    </w:t>
      </w:r>
      <w:r>
        <w:t xml:space="preserve">   More fibrotic    </w:t>
      </w:r>
      <w:r>
        <w:t xml:space="preserve">   Pulp Recession    </w:t>
      </w:r>
      <w:r>
        <w:t xml:space="preserve">   Pulpal necrosis    </w:t>
      </w:r>
      <w:r>
        <w:t xml:space="preserve">   Pulp Stones    </w:t>
      </w:r>
      <w:r>
        <w:t xml:space="preserve">   Pulpitis    </w:t>
      </w:r>
      <w:r>
        <w:t xml:space="preserve">   Root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Microscopic Zones in Pulp &amp; Aging Pulp</dc:title>
  <dcterms:created xsi:type="dcterms:W3CDTF">2021-11-24T03:30:08Z</dcterms:created>
  <dcterms:modified xsi:type="dcterms:W3CDTF">2021-11-24T03:30:08Z</dcterms:modified>
</cp:coreProperties>
</file>