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the flagged text is not in Word's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on a display screen where the next character or space is entered.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toolbar located in the upper-left corner of the program window, which displays the Save, Undo, and Repeat buttons by default but can be customized to include any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that is printed at the top of each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vertical columns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produced by the microsoft compnay to produce text document such as letters,essays, resumes, reports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Indicates the text may be incorrect grammatically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the primary tab, contains the more frequently used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Home tab; contains the buttons to format appearance of font in text. (Example: Type face can be easily changed from standard to bold, italic or underlined using this group).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sets of formatting specifications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button on the Quick Access toolbar that you can click to undo (or reverse) your last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at the top of an office program window that contains commands for working with the open file; the commands are organized under tabs.</w:t>
            </w:r>
          </w:p>
        </w:tc>
      </w:tr>
    </w:tbl>
    <w:p>
      <w:pPr>
        <w:pStyle w:val="WordBankLarge"/>
      </w:pPr>
      <w:r>
        <w:t xml:space="preserve">   Microsoft Word    </w:t>
      </w:r>
      <w:r>
        <w:t xml:space="preserve">   ribbon    </w:t>
      </w:r>
      <w:r>
        <w:t xml:space="preserve">   insertion point    </w:t>
      </w:r>
      <w:r>
        <w:t xml:space="preserve">   Home Tab    </w:t>
      </w:r>
      <w:r>
        <w:t xml:space="preserve">   groups    </w:t>
      </w:r>
      <w:r>
        <w:t xml:space="preserve">   font group    </w:t>
      </w:r>
      <w:r>
        <w:t xml:space="preserve">   styles    </w:t>
      </w:r>
      <w:r>
        <w:t xml:space="preserve">   undo button    </w:t>
      </w:r>
      <w:r>
        <w:t xml:space="preserve">   Quick Access Tool Bar    </w:t>
      </w:r>
      <w:r>
        <w:t xml:space="preserve">   header    </w:t>
      </w:r>
      <w:r>
        <w:t xml:space="preserve">   flush with right margin    </w:t>
      </w:r>
      <w:r>
        <w:t xml:space="preserve">   red underlined     </w:t>
      </w:r>
      <w:r>
        <w:t xml:space="preserve">   green underlined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Terms</dc:title>
  <dcterms:created xsi:type="dcterms:W3CDTF">2021-10-11T12:20:58Z</dcterms:created>
  <dcterms:modified xsi:type="dcterms:W3CDTF">2021-10-11T12:20:58Z</dcterms:modified>
</cp:coreProperties>
</file>