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Peasants    </w:t>
      </w:r>
      <w:r>
        <w:t xml:space="preserve">   Chivalry    </w:t>
      </w:r>
      <w:r>
        <w:t xml:space="preserve">   Priests    </w:t>
      </w:r>
      <w:r>
        <w:t xml:space="preserve">   Monastery    </w:t>
      </w:r>
      <w:r>
        <w:t xml:space="preserve">   Pope    </w:t>
      </w:r>
      <w:r>
        <w:t xml:space="preserve">   Catholicism    </w:t>
      </w:r>
      <w:r>
        <w:t xml:space="preserve">   Western Europe    </w:t>
      </w:r>
      <w:r>
        <w:t xml:space="preserve">   Polytheistic    </w:t>
      </w:r>
      <w:r>
        <w:t xml:space="preserve">   Barbarians    </w:t>
      </w:r>
      <w:r>
        <w:t xml:space="preserve">   Roman Empire    </w:t>
      </w:r>
      <w:r>
        <w:t xml:space="preserve">   Dark Ages    </w:t>
      </w:r>
      <w:r>
        <w:t xml:space="preserve">   Medieval    </w:t>
      </w:r>
      <w:r>
        <w:t xml:space="preserve">   Feudalism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2021-10-11T12:21:04Z</dcterms:created>
  <dcterms:modified xsi:type="dcterms:W3CDTF">2021-10-11T12:21:04Z</dcterms:modified>
</cp:coreProperties>
</file>